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21030" w:type="dxa"/>
        <w:tblInd w:w="-302" w:type="dxa"/>
        <w:tblLook w:val="0000"/>
      </w:tblPr>
      <w:tblGrid>
        <w:gridCol w:w="4460"/>
        <w:gridCol w:w="6521"/>
        <w:gridCol w:w="4059"/>
        <w:gridCol w:w="5990"/>
      </w:tblGrid>
      <w:tr w:rsidR="00E32FEA" w:rsidRPr="00931C0B" w:rsidTr="00E32FEA">
        <w:trPr>
          <w:trHeight w:hRule="exact" w:val="810"/>
        </w:trPr>
        <w:tc>
          <w:tcPr>
            <w:tcW w:w="4460" w:type="dxa"/>
          </w:tcPr>
          <w:p w:rsidR="00E32FEA" w:rsidRPr="009F30BA" w:rsidRDefault="00E32FEA" w:rsidP="00545E3F">
            <w:pPr>
              <w:tabs>
                <w:tab w:val="left" w:pos="1967"/>
              </w:tabs>
              <w:spacing w:line="240" w:lineRule="atLeast"/>
              <w:ind w:left="170" w:right="113"/>
              <w:contextualSpacing/>
              <w:jc w:val="both"/>
              <w:outlineLvl w:val="1"/>
              <w:rPr>
                <w:rFonts w:ascii="Times New Roman" w:hAnsi="Times New Roman"/>
                <w:bCs/>
                <w:sz w:val="26"/>
                <w:szCs w:val="28"/>
                <w:lang w:val="fr-FR"/>
              </w:rPr>
            </w:pPr>
            <w:r w:rsidRPr="009F30BA">
              <w:rPr>
                <w:rFonts w:ascii="Times New Roman" w:hAnsi="Times New Roman"/>
                <w:b/>
                <w:bCs/>
                <w:sz w:val="26"/>
                <w:szCs w:val="28"/>
                <w:lang w:val="fr-FR"/>
              </w:rPr>
              <w:t xml:space="preserve">  </w:t>
            </w:r>
            <w:r>
              <w:rPr>
                <w:rFonts w:ascii="Times New Roman" w:hAnsi="Times New Roman"/>
                <w:b/>
                <w:bCs/>
                <w:sz w:val="26"/>
                <w:szCs w:val="28"/>
                <w:lang w:val="fr-FR"/>
              </w:rPr>
              <w:t xml:space="preserve">      </w:t>
            </w:r>
            <w:r w:rsidRPr="009F30BA">
              <w:rPr>
                <w:rFonts w:ascii="Times New Roman" w:hAnsi="Times New Roman"/>
                <w:bCs/>
                <w:sz w:val="26"/>
                <w:szCs w:val="28"/>
                <w:lang w:val="fr-FR"/>
              </w:rPr>
              <w:t>BỘ GIÁO DỤC VÀ ĐÀO TẠO</w:t>
            </w:r>
          </w:p>
          <w:p w:rsidR="00E32FEA" w:rsidRPr="009F30BA" w:rsidRDefault="00E32FEA" w:rsidP="00E32FEA">
            <w:pPr>
              <w:spacing w:line="240" w:lineRule="atLeast"/>
              <w:ind w:left="170" w:right="-149"/>
              <w:contextualSpacing/>
              <w:jc w:val="center"/>
              <w:outlineLvl w:val="1"/>
              <w:rPr>
                <w:rFonts w:ascii="Times New Roman" w:hAnsi="Times New Roman"/>
                <w:b/>
                <w:bCs/>
                <w:sz w:val="26"/>
                <w:szCs w:val="28"/>
                <w:lang w:val="fr-FR"/>
              </w:rPr>
            </w:pPr>
            <w:r>
              <w:rPr>
                <w:rFonts w:ascii="Times New Roman" w:hAnsi="Times New Roman"/>
                <w:b/>
                <w:bCs/>
                <w:sz w:val="26"/>
                <w:szCs w:val="28"/>
                <w:lang w:val="fr-FR"/>
              </w:rPr>
              <w:t>TRƯỜNG ĐẠI HỌC</w:t>
            </w:r>
            <w:r w:rsidRPr="009F30BA">
              <w:rPr>
                <w:rFonts w:ascii="Times New Roman" w:hAnsi="Times New Roman"/>
                <w:b/>
                <w:bCs/>
                <w:sz w:val="26"/>
                <w:szCs w:val="28"/>
                <w:lang w:val="fr-FR"/>
              </w:rPr>
              <w:t xml:space="preserve"> MỞ TP.HCM</w:t>
            </w:r>
          </w:p>
          <w:p w:rsidR="00E32FEA" w:rsidRPr="009F30BA" w:rsidRDefault="00921C8C" w:rsidP="00234B4D">
            <w:pPr>
              <w:spacing w:line="240" w:lineRule="atLeast"/>
              <w:ind w:left="170" w:right="113"/>
              <w:contextualSpacing/>
              <w:jc w:val="center"/>
              <w:outlineLvl w:val="1"/>
              <w:rPr>
                <w:rFonts w:ascii="Times New Roman" w:hAnsi="Times New Roman"/>
                <w:b/>
                <w:bCs/>
                <w:sz w:val="26"/>
                <w:szCs w:val="28"/>
                <w:lang w:val="fr-FR"/>
              </w:rPr>
            </w:pPr>
            <w:r w:rsidRPr="00921C8C">
              <w:rPr>
                <w:rFonts w:ascii="Times New Roman" w:hAnsi="Times New Roman"/>
                <w:bCs/>
                <w:noProof/>
                <w:szCs w:val="28"/>
                <w:u w:val="single"/>
              </w:rPr>
              <w:pict>
                <v:shapetype id="_x0000_t32" coordsize="21600,21600" o:spt="32" o:oned="t" path="m,l21600,21600e" filled="f">
                  <v:path arrowok="t" fillok="f" o:connecttype="none"/>
                  <o:lock v:ext="edit" shapetype="t"/>
                </v:shapetype>
                <v:shape id="_x0000_s1034" type="#_x0000_t32" style="position:absolute;left:0;text-align:left;margin-left:52.75pt;margin-top:2.7pt;width:135pt;height:.1pt;flip:y;z-index:251660288" o:connectortype="straight"/>
              </w:pict>
            </w:r>
          </w:p>
          <w:p w:rsidR="00E32FEA" w:rsidRPr="009F30BA" w:rsidRDefault="00E32FEA" w:rsidP="00234B4D">
            <w:pPr>
              <w:spacing w:line="240" w:lineRule="atLeast"/>
              <w:ind w:left="170" w:right="113"/>
              <w:contextualSpacing/>
              <w:jc w:val="center"/>
              <w:outlineLvl w:val="1"/>
              <w:rPr>
                <w:rFonts w:ascii="Times New Roman" w:hAnsi="Times New Roman"/>
                <w:bCs/>
                <w:sz w:val="26"/>
                <w:szCs w:val="28"/>
                <w:lang w:val="fr-FR"/>
              </w:rPr>
            </w:pPr>
          </w:p>
        </w:tc>
        <w:tc>
          <w:tcPr>
            <w:tcW w:w="6521" w:type="dxa"/>
          </w:tcPr>
          <w:p w:rsidR="00E32FEA" w:rsidRPr="009F30BA" w:rsidRDefault="00E32FEA" w:rsidP="00234B4D">
            <w:pPr>
              <w:spacing w:line="240" w:lineRule="atLeast"/>
              <w:ind w:left="170" w:right="113"/>
              <w:contextualSpacing/>
              <w:jc w:val="both"/>
              <w:outlineLvl w:val="1"/>
              <w:rPr>
                <w:rFonts w:ascii="Times New Roman" w:hAnsi="Times New Roman"/>
                <w:b/>
                <w:bCs/>
                <w:sz w:val="26"/>
                <w:szCs w:val="28"/>
                <w:lang w:val="fr-FR"/>
              </w:rPr>
            </w:pPr>
            <w:r w:rsidRPr="009F30BA">
              <w:rPr>
                <w:rFonts w:ascii="Times New Roman" w:hAnsi="Times New Roman"/>
                <w:b/>
                <w:bCs/>
                <w:sz w:val="26"/>
                <w:szCs w:val="28"/>
                <w:lang w:val="fr-FR"/>
              </w:rPr>
              <w:t xml:space="preserve"> CỘNG HÒA XÃ HỘI CHỦ NGHĨA VIỆT NAM</w:t>
            </w:r>
          </w:p>
          <w:p w:rsidR="00E32FEA" w:rsidRPr="009F30BA" w:rsidRDefault="00E32FEA" w:rsidP="00234B4D">
            <w:pPr>
              <w:spacing w:line="240" w:lineRule="atLeast"/>
              <w:ind w:left="170" w:right="113"/>
              <w:contextualSpacing/>
              <w:jc w:val="both"/>
              <w:rPr>
                <w:rFonts w:ascii="Times New Roman" w:hAnsi="Times New Roman"/>
                <w:b/>
                <w:bCs/>
                <w:sz w:val="26"/>
                <w:szCs w:val="28"/>
                <w:lang w:val="fr-FR"/>
              </w:rPr>
            </w:pPr>
            <w:r w:rsidRPr="009F30BA">
              <w:rPr>
                <w:rFonts w:ascii="Times New Roman" w:hAnsi="Times New Roman"/>
                <w:b/>
                <w:bCs/>
                <w:sz w:val="26"/>
                <w:szCs w:val="28"/>
                <w:lang w:val="fr-FR"/>
              </w:rPr>
              <w:t xml:space="preserve">               </w:t>
            </w:r>
            <w:r>
              <w:rPr>
                <w:rFonts w:ascii="Times New Roman" w:hAnsi="Times New Roman"/>
                <w:b/>
                <w:bCs/>
                <w:sz w:val="26"/>
                <w:szCs w:val="28"/>
                <w:lang w:val="fr-FR"/>
              </w:rPr>
              <w:t xml:space="preserve">  </w:t>
            </w:r>
            <w:r w:rsidRPr="009F30BA">
              <w:rPr>
                <w:rFonts w:ascii="Times New Roman" w:hAnsi="Times New Roman"/>
                <w:b/>
                <w:bCs/>
                <w:sz w:val="26"/>
                <w:szCs w:val="28"/>
                <w:lang w:val="fr-FR"/>
              </w:rPr>
              <w:t xml:space="preserve"> Độc lập – Tự do – Hạnh phúc</w:t>
            </w:r>
          </w:p>
          <w:p w:rsidR="00E32FEA" w:rsidRPr="009F30BA" w:rsidRDefault="00921C8C" w:rsidP="00234B4D">
            <w:pPr>
              <w:spacing w:line="240" w:lineRule="atLeast"/>
              <w:ind w:left="170" w:right="113"/>
              <w:contextualSpacing/>
              <w:jc w:val="both"/>
              <w:rPr>
                <w:rFonts w:ascii="Times New Roman" w:hAnsi="Times New Roman"/>
                <w:sz w:val="26"/>
                <w:szCs w:val="28"/>
                <w:lang w:val="fr-FR"/>
              </w:rPr>
            </w:pPr>
            <w:r w:rsidRPr="00921C8C">
              <w:rPr>
                <w:rFonts w:ascii="Times New Roman" w:hAnsi="Times New Roman"/>
                <w:b/>
                <w:bCs/>
                <w:noProof/>
                <w:sz w:val="26"/>
                <w:szCs w:val="28"/>
              </w:rPr>
              <w:pict>
                <v:shape id="_x0000_s1035" type="#_x0000_t32" style="position:absolute;left:0;text-align:left;margin-left:73.15pt;margin-top:2.7pt;width:142.95pt;height:0;z-index:251661312" o:connectortype="straight"/>
              </w:pict>
            </w:r>
            <w:r w:rsidR="00E32FEA" w:rsidRPr="009F30BA">
              <w:rPr>
                <w:rFonts w:ascii="Times New Roman" w:hAnsi="Times New Roman"/>
                <w:sz w:val="26"/>
                <w:szCs w:val="28"/>
                <w:lang w:val="fr-FR"/>
              </w:rPr>
              <w:t xml:space="preserve">          </w:t>
            </w:r>
          </w:p>
          <w:p w:rsidR="00E32FEA" w:rsidRPr="009F30BA" w:rsidRDefault="00E32FEA" w:rsidP="00234B4D">
            <w:pPr>
              <w:spacing w:line="240" w:lineRule="atLeast"/>
              <w:ind w:left="170" w:right="113"/>
              <w:contextualSpacing/>
              <w:jc w:val="both"/>
              <w:rPr>
                <w:rFonts w:ascii="Times New Roman" w:hAnsi="Times New Roman"/>
                <w:i/>
                <w:sz w:val="26"/>
                <w:szCs w:val="28"/>
                <w:lang w:val="fr-FR"/>
              </w:rPr>
            </w:pPr>
          </w:p>
        </w:tc>
        <w:tc>
          <w:tcPr>
            <w:tcW w:w="4059" w:type="dxa"/>
          </w:tcPr>
          <w:p w:rsidR="00E32FEA" w:rsidRPr="005464DC" w:rsidRDefault="00E32FEA" w:rsidP="00690CD8">
            <w:pPr>
              <w:spacing w:line="240" w:lineRule="atLeast"/>
              <w:ind w:left="170" w:right="113"/>
              <w:contextualSpacing/>
              <w:jc w:val="center"/>
              <w:outlineLvl w:val="1"/>
              <w:rPr>
                <w:rFonts w:ascii="Times New Roman" w:hAnsi="Times New Roman"/>
                <w:bCs/>
                <w:sz w:val="26"/>
                <w:szCs w:val="28"/>
                <w:lang w:val="fr-FR"/>
              </w:rPr>
            </w:pPr>
          </w:p>
        </w:tc>
        <w:tc>
          <w:tcPr>
            <w:tcW w:w="5990" w:type="dxa"/>
          </w:tcPr>
          <w:p w:rsidR="00E32FEA" w:rsidRPr="005464DC" w:rsidRDefault="00E32FEA" w:rsidP="00690CD8">
            <w:pPr>
              <w:spacing w:line="240" w:lineRule="atLeast"/>
              <w:ind w:left="170" w:right="113"/>
              <w:contextualSpacing/>
              <w:jc w:val="both"/>
              <w:rPr>
                <w:rFonts w:ascii="Times New Roman" w:hAnsi="Times New Roman"/>
                <w:i/>
                <w:sz w:val="26"/>
                <w:szCs w:val="28"/>
                <w:lang w:val="fr-FR"/>
              </w:rPr>
            </w:pPr>
          </w:p>
        </w:tc>
      </w:tr>
    </w:tbl>
    <w:p w:rsidR="009E1E2A" w:rsidRDefault="009E1E2A" w:rsidP="00D04037">
      <w:pPr>
        <w:spacing w:line="360" w:lineRule="auto"/>
        <w:ind w:left="170" w:right="113"/>
        <w:contextualSpacing/>
        <w:rPr>
          <w:rFonts w:ascii="Times New Roman" w:hAnsi="Times New Roman"/>
          <w:bCs/>
          <w:szCs w:val="28"/>
          <w:u w:val="single"/>
          <w:lang w:val="fr-FR"/>
        </w:rPr>
      </w:pPr>
    </w:p>
    <w:p w:rsidR="00BA1CFE" w:rsidRPr="00DD7C56" w:rsidRDefault="000B7963" w:rsidP="00DD7C56">
      <w:pPr>
        <w:spacing w:line="360" w:lineRule="auto"/>
        <w:ind w:left="170" w:right="113"/>
        <w:contextualSpacing/>
        <w:jc w:val="center"/>
        <w:rPr>
          <w:rFonts w:ascii="Times New Roman" w:hAnsi="Times New Roman"/>
          <w:b/>
          <w:bCs/>
          <w:sz w:val="36"/>
          <w:szCs w:val="36"/>
          <w:lang w:val="fr-FR"/>
        </w:rPr>
      </w:pPr>
      <w:r w:rsidRPr="00DD7C56">
        <w:rPr>
          <w:rFonts w:ascii="Times New Roman" w:hAnsi="Times New Roman"/>
          <w:b/>
          <w:bCs/>
          <w:sz w:val="36"/>
          <w:szCs w:val="36"/>
          <w:lang w:val="fr-FR"/>
        </w:rPr>
        <w:t xml:space="preserve">QUY </w:t>
      </w:r>
      <w:r w:rsidR="00F66D5F" w:rsidRPr="00DD7C56">
        <w:rPr>
          <w:rFonts w:ascii="Times New Roman" w:hAnsi="Times New Roman"/>
          <w:b/>
          <w:bCs/>
          <w:sz w:val="36"/>
          <w:szCs w:val="36"/>
          <w:lang w:val="fr-FR"/>
        </w:rPr>
        <w:t>ĐỊNH</w:t>
      </w:r>
    </w:p>
    <w:p w:rsidR="0085202E" w:rsidRPr="00124577" w:rsidRDefault="00744B44" w:rsidP="00002BA8">
      <w:pPr>
        <w:spacing w:after="120" w:line="240" w:lineRule="atLeast"/>
        <w:ind w:left="170" w:right="113"/>
        <w:contextualSpacing/>
        <w:jc w:val="center"/>
        <w:rPr>
          <w:rFonts w:ascii="Times New Roman" w:hAnsi="Times New Roman"/>
          <w:b/>
          <w:bCs/>
          <w:sz w:val="32"/>
          <w:szCs w:val="32"/>
          <w:lang w:val="fr-FR"/>
        </w:rPr>
      </w:pPr>
      <w:r w:rsidRPr="00DD7C56">
        <w:rPr>
          <w:rFonts w:ascii="Times New Roman" w:hAnsi="Times New Roman"/>
          <w:b/>
          <w:bCs/>
          <w:sz w:val="30"/>
          <w:szCs w:val="30"/>
          <w:lang w:val="fr-FR"/>
        </w:rPr>
        <w:t xml:space="preserve">  </w:t>
      </w:r>
      <w:r w:rsidR="00C242B2" w:rsidRPr="00124577">
        <w:rPr>
          <w:rFonts w:ascii="Times New Roman" w:hAnsi="Times New Roman"/>
          <w:b/>
          <w:bCs/>
          <w:sz w:val="32"/>
          <w:szCs w:val="32"/>
          <w:lang w:val="fr-FR"/>
        </w:rPr>
        <w:t>M</w:t>
      </w:r>
      <w:r w:rsidR="00C57833" w:rsidRPr="00124577">
        <w:rPr>
          <w:rFonts w:ascii="Times New Roman" w:hAnsi="Times New Roman"/>
          <w:b/>
          <w:bCs/>
          <w:sz w:val="32"/>
          <w:szCs w:val="32"/>
          <w:lang w:val="fr-FR"/>
        </w:rPr>
        <w:t>iễn giảm</w:t>
      </w:r>
      <w:r w:rsidR="00E03C99" w:rsidRPr="00124577">
        <w:rPr>
          <w:rFonts w:ascii="Times New Roman" w:hAnsi="Times New Roman"/>
          <w:b/>
          <w:bCs/>
          <w:sz w:val="32"/>
          <w:szCs w:val="32"/>
          <w:lang w:val="fr-FR"/>
        </w:rPr>
        <w:t>, bảo lưu kết quả học tập</w:t>
      </w:r>
      <w:r w:rsidR="00C242B2" w:rsidRPr="00124577">
        <w:rPr>
          <w:rFonts w:ascii="Times New Roman" w:hAnsi="Times New Roman"/>
          <w:b/>
          <w:bCs/>
          <w:sz w:val="32"/>
          <w:szCs w:val="32"/>
          <w:lang w:val="fr-FR"/>
        </w:rPr>
        <w:t xml:space="preserve"> </w:t>
      </w:r>
      <w:r w:rsidR="00E03C99" w:rsidRPr="00124577">
        <w:rPr>
          <w:rFonts w:ascii="Times New Roman" w:hAnsi="Times New Roman"/>
          <w:b/>
          <w:bCs/>
          <w:sz w:val="32"/>
          <w:szCs w:val="32"/>
          <w:lang w:val="fr-FR"/>
        </w:rPr>
        <w:t xml:space="preserve"> </w:t>
      </w:r>
    </w:p>
    <w:p w:rsidR="0085202E" w:rsidRPr="00124577" w:rsidRDefault="00C242B2" w:rsidP="00DD7C56">
      <w:pPr>
        <w:spacing w:after="40" w:line="276" w:lineRule="auto"/>
        <w:ind w:left="173" w:right="115"/>
        <w:jc w:val="center"/>
        <w:rPr>
          <w:rFonts w:ascii="Times New Roman" w:hAnsi="Times New Roman"/>
          <w:b/>
          <w:bCs/>
          <w:sz w:val="32"/>
          <w:szCs w:val="32"/>
          <w:lang w:val="fr-FR"/>
        </w:rPr>
      </w:pPr>
      <w:r w:rsidRPr="00124577">
        <w:rPr>
          <w:rFonts w:ascii="Times New Roman" w:hAnsi="Times New Roman"/>
          <w:b/>
          <w:bCs/>
          <w:sz w:val="32"/>
          <w:szCs w:val="32"/>
          <w:lang w:val="fr-FR"/>
        </w:rPr>
        <w:t xml:space="preserve">đối với </w:t>
      </w:r>
      <w:r w:rsidR="00F66D5F" w:rsidRPr="00124577">
        <w:rPr>
          <w:rFonts w:ascii="Times New Roman" w:hAnsi="Times New Roman"/>
          <w:b/>
          <w:bCs/>
          <w:sz w:val="32"/>
          <w:szCs w:val="32"/>
          <w:lang w:val="fr-FR"/>
        </w:rPr>
        <w:t xml:space="preserve">hình thức đào tạo </w:t>
      </w:r>
      <w:r w:rsidR="00DD7C56" w:rsidRPr="00124577">
        <w:rPr>
          <w:rFonts w:ascii="Times New Roman" w:hAnsi="Times New Roman"/>
          <w:b/>
          <w:bCs/>
          <w:sz w:val="32"/>
          <w:szCs w:val="32"/>
          <w:lang w:val="fr-FR"/>
        </w:rPr>
        <w:t>T</w:t>
      </w:r>
      <w:r w:rsidR="0085202E" w:rsidRPr="00124577">
        <w:rPr>
          <w:rFonts w:ascii="Times New Roman" w:hAnsi="Times New Roman"/>
          <w:b/>
          <w:bCs/>
          <w:sz w:val="32"/>
          <w:szCs w:val="32"/>
          <w:lang w:val="fr-FR"/>
        </w:rPr>
        <w:t xml:space="preserve">ừ xa và </w:t>
      </w:r>
      <w:r w:rsidR="00DD7C56" w:rsidRPr="00124577">
        <w:rPr>
          <w:rFonts w:ascii="Times New Roman" w:hAnsi="Times New Roman"/>
          <w:b/>
          <w:bCs/>
          <w:sz w:val="32"/>
          <w:szCs w:val="32"/>
          <w:lang w:val="fr-FR"/>
        </w:rPr>
        <w:t>V</w:t>
      </w:r>
      <w:r w:rsidR="0085202E" w:rsidRPr="00124577">
        <w:rPr>
          <w:rFonts w:ascii="Times New Roman" w:hAnsi="Times New Roman"/>
          <w:b/>
          <w:bCs/>
          <w:sz w:val="32"/>
          <w:szCs w:val="32"/>
          <w:lang w:val="fr-FR"/>
        </w:rPr>
        <w:t>ừa làm vừa học</w:t>
      </w:r>
    </w:p>
    <w:p w:rsidR="00DD7C56" w:rsidRDefault="00BA1CFE" w:rsidP="00DD7C56">
      <w:pPr>
        <w:spacing w:line="276" w:lineRule="auto"/>
        <w:ind w:left="170" w:right="113"/>
        <w:contextualSpacing/>
        <w:jc w:val="center"/>
        <w:rPr>
          <w:rFonts w:ascii="Times New Roman" w:hAnsi="Times New Roman"/>
          <w:i/>
          <w:iCs/>
          <w:sz w:val="26"/>
          <w:szCs w:val="26"/>
          <w:lang w:val="fr-FR"/>
        </w:rPr>
      </w:pPr>
      <w:r w:rsidRPr="0085202E">
        <w:rPr>
          <w:rFonts w:ascii="Times New Roman" w:hAnsi="Times New Roman"/>
          <w:i/>
          <w:iCs/>
          <w:sz w:val="26"/>
          <w:szCs w:val="26"/>
          <w:lang w:val="fr-FR"/>
        </w:rPr>
        <w:t>(</w:t>
      </w:r>
      <w:r w:rsidR="00DD7C56">
        <w:rPr>
          <w:rFonts w:ascii="Times New Roman" w:hAnsi="Times New Roman"/>
          <w:i/>
          <w:iCs/>
          <w:sz w:val="26"/>
          <w:szCs w:val="26"/>
          <w:lang w:val="fr-FR"/>
        </w:rPr>
        <w:t>Ban hành kèm theo Quyết định số 1437</w:t>
      </w:r>
      <w:r w:rsidRPr="0085202E">
        <w:rPr>
          <w:rFonts w:ascii="Times New Roman" w:hAnsi="Times New Roman"/>
          <w:i/>
          <w:iCs/>
          <w:sz w:val="26"/>
          <w:szCs w:val="26"/>
          <w:lang w:val="fr-FR"/>
        </w:rPr>
        <w:t>/QĐ-</w:t>
      </w:r>
      <w:r w:rsidR="000B7963" w:rsidRPr="0085202E">
        <w:rPr>
          <w:rFonts w:ascii="Times New Roman" w:hAnsi="Times New Roman"/>
          <w:i/>
          <w:iCs/>
          <w:sz w:val="26"/>
          <w:szCs w:val="26"/>
          <w:lang w:val="fr-FR"/>
        </w:rPr>
        <w:t xml:space="preserve">ĐHM </w:t>
      </w:r>
      <w:r w:rsidRPr="0085202E">
        <w:rPr>
          <w:rFonts w:ascii="Times New Roman" w:hAnsi="Times New Roman"/>
          <w:i/>
          <w:iCs/>
          <w:sz w:val="26"/>
          <w:szCs w:val="26"/>
          <w:lang w:val="fr-FR"/>
        </w:rPr>
        <w:t xml:space="preserve"> ngày</w:t>
      </w:r>
      <w:r w:rsidR="00DD7C56">
        <w:rPr>
          <w:rFonts w:ascii="Times New Roman" w:hAnsi="Times New Roman"/>
          <w:i/>
          <w:iCs/>
          <w:sz w:val="26"/>
          <w:szCs w:val="26"/>
          <w:lang w:val="fr-FR"/>
        </w:rPr>
        <w:t xml:space="preserve"> 15</w:t>
      </w:r>
      <w:r w:rsidRPr="0085202E">
        <w:rPr>
          <w:rFonts w:ascii="Times New Roman" w:hAnsi="Times New Roman"/>
          <w:i/>
          <w:iCs/>
          <w:sz w:val="26"/>
          <w:szCs w:val="26"/>
          <w:lang w:val="fr-FR"/>
        </w:rPr>
        <w:t xml:space="preserve"> tháng</w:t>
      </w:r>
      <w:r w:rsidR="00DD7C56">
        <w:rPr>
          <w:rFonts w:ascii="Times New Roman" w:hAnsi="Times New Roman"/>
          <w:i/>
          <w:iCs/>
          <w:sz w:val="26"/>
          <w:szCs w:val="26"/>
          <w:lang w:val="fr-FR"/>
        </w:rPr>
        <w:t xml:space="preserve"> 12</w:t>
      </w:r>
      <w:r w:rsidRPr="0085202E">
        <w:rPr>
          <w:rFonts w:ascii="Times New Roman" w:hAnsi="Times New Roman"/>
          <w:i/>
          <w:iCs/>
          <w:sz w:val="26"/>
          <w:szCs w:val="26"/>
          <w:lang w:val="fr-FR"/>
        </w:rPr>
        <w:t xml:space="preserve"> năm 201</w:t>
      </w:r>
      <w:r w:rsidR="000B7963" w:rsidRPr="0085202E">
        <w:rPr>
          <w:rFonts w:ascii="Times New Roman" w:hAnsi="Times New Roman"/>
          <w:i/>
          <w:iCs/>
          <w:sz w:val="26"/>
          <w:szCs w:val="26"/>
          <w:lang w:val="fr-FR"/>
        </w:rPr>
        <w:t>4</w:t>
      </w:r>
      <w:r w:rsidRPr="0085202E">
        <w:rPr>
          <w:rFonts w:ascii="Times New Roman" w:hAnsi="Times New Roman"/>
          <w:i/>
          <w:iCs/>
          <w:sz w:val="26"/>
          <w:szCs w:val="26"/>
          <w:lang w:val="fr-FR"/>
        </w:rPr>
        <w:t xml:space="preserve"> của </w:t>
      </w:r>
    </w:p>
    <w:p w:rsidR="00BA1CFE" w:rsidRPr="0085202E" w:rsidRDefault="00BA1CFE" w:rsidP="00DD7C56">
      <w:pPr>
        <w:spacing w:line="276" w:lineRule="auto"/>
        <w:ind w:left="170" w:right="113"/>
        <w:contextualSpacing/>
        <w:jc w:val="center"/>
        <w:rPr>
          <w:rFonts w:ascii="Times New Roman" w:hAnsi="Times New Roman"/>
          <w:b/>
          <w:bCs/>
          <w:sz w:val="26"/>
          <w:szCs w:val="26"/>
          <w:lang w:val="fr-FR"/>
        </w:rPr>
      </w:pPr>
      <w:r w:rsidRPr="0085202E">
        <w:rPr>
          <w:rFonts w:ascii="Times New Roman" w:hAnsi="Times New Roman"/>
          <w:i/>
          <w:iCs/>
          <w:sz w:val="26"/>
          <w:szCs w:val="26"/>
          <w:lang w:val="fr-FR"/>
        </w:rPr>
        <w:t xml:space="preserve">Trường Đại học </w:t>
      </w:r>
      <w:r w:rsidR="000B7963" w:rsidRPr="0085202E">
        <w:rPr>
          <w:rFonts w:ascii="Times New Roman" w:hAnsi="Times New Roman"/>
          <w:i/>
          <w:iCs/>
          <w:sz w:val="26"/>
          <w:szCs w:val="26"/>
          <w:lang w:val="fr-FR"/>
        </w:rPr>
        <w:t>Mở Thành Phố Hồ Chí Minh</w:t>
      </w:r>
      <w:r w:rsidRPr="0085202E">
        <w:rPr>
          <w:rFonts w:ascii="Times New Roman" w:hAnsi="Times New Roman"/>
          <w:i/>
          <w:iCs/>
          <w:sz w:val="26"/>
          <w:szCs w:val="26"/>
          <w:lang w:val="fr-FR"/>
        </w:rPr>
        <w:t>)</w:t>
      </w:r>
    </w:p>
    <w:p w:rsidR="00863EA9" w:rsidRDefault="00863EA9" w:rsidP="00D04037">
      <w:pPr>
        <w:tabs>
          <w:tab w:val="left" w:pos="3321"/>
        </w:tabs>
        <w:spacing w:line="360" w:lineRule="auto"/>
        <w:ind w:left="170" w:right="113"/>
        <w:contextualSpacing/>
        <w:jc w:val="center"/>
        <w:rPr>
          <w:rFonts w:ascii="Times New Roman" w:hAnsi="Times New Roman"/>
          <w:b/>
          <w:bCs/>
          <w:szCs w:val="28"/>
        </w:rPr>
      </w:pPr>
    </w:p>
    <w:p w:rsidR="00BA1CFE" w:rsidRPr="00221426" w:rsidRDefault="00A55CFA" w:rsidP="00361C15">
      <w:pPr>
        <w:spacing w:after="120" w:line="288" w:lineRule="auto"/>
        <w:ind w:right="115"/>
        <w:rPr>
          <w:rFonts w:ascii="Times New Roman" w:hAnsi="Times New Roman"/>
          <w:b/>
          <w:bCs/>
          <w:sz w:val="27"/>
          <w:szCs w:val="27"/>
        </w:rPr>
      </w:pPr>
      <w:r w:rsidRPr="00221426">
        <w:rPr>
          <w:rFonts w:ascii="Times New Roman" w:hAnsi="Times New Roman"/>
          <w:b/>
          <w:bCs/>
          <w:sz w:val="27"/>
          <w:szCs w:val="27"/>
        </w:rPr>
        <w:t>Điều</w:t>
      </w:r>
      <w:r w:rsidR="00BA1CFE" w:rsidRPr="00221426">
        <w:rPr>
          <w:rFonts w:ascii="Times New Roman" w:hAnsi="Times New Roman"/>
          <w:b/>
          <w:bCs/>
          <w:sz w:val="27"/>
          <w:szCs w:val="27"/>
        </w:rPr>
        <w:t xml:space="preserve"> 1. Phạm vi </w:t>
      </w:r>
      <w:r w:rsidR="00C25106" w:rsidRPr="00221426">
        <w:rPr>
          <w:rFonts w:ascii="Times New Roman" w:hAnsi="Times New Roman"/>
          <w:b/>
          <w:bCs/>
          <w:sz w:val="27"/>
          <w:szCs w:val="27"/>
        </w:rPr>
        <w:t xml:space="preserve">điều chỉnh và đối tượng </w:t>
      </w:r>
      <w:r w:rsidR="00BA1CFE" w:rsidRPr="00221426">
        <w:rPr>
          <w:rFonts w:ascii="Times New Roman" w:hAnsi="Times New Roman"/>
          <w:b/>
          <w:bCs/>
          <w:sz w:val="27"/>
          <w:szCs w:val="27"/>
        </w:rPr>
        <w:t>áp dụng</w:t>
      </w:r>
    </w:p>
    <w:p w:rsidR="00BA1CFE" w:rsidRPr="00221426" w:rsidRDefault="001E377C" w:rsidP="00361C15">
      <w:pPr>
        <w:pStyle w:val="ListParagraph"/>
        <w:tabs>
          <w:tab w:val="left" w:pos="1134"/>
        </w:tabs>
        <w:spacing w:after="240" w:line="288" w:lineRule="auto"/>
        <w:ind w:left="0" w:right="115" w:firstLine="562"/>
        <w:contextualSpacing w:val="0"/>
        <w:jc w:val="both"/>
        <w:rPr>
          <w:rFonts w:ascii="Times New Roman" w:hAnsi="Times New Roman"/>
          <w:sz w:val="27"/>
          <w:szCs w:val="27"/>
        </w:rPr>
      </w:pPr>
      <w:r>
        <w:rPr>
          <w:rFonts w:ascii="Times New Roman" w:hAnsi="Times New Roman"/>
          <w:sz w:val="27"/>
          <w:szCs w:val="27"/>
        </w:rPr>
        <w:t xml:space="preserve">  </w:t>
      </w:r>
      <w:r w:rsidR="00F66D5F" w:rsidRPr="00221426">
        <w:rPr>
          <w:rFonts w:ascii="Times New Roman" w:hAnsi="Times New Roman"/>
          <w:sz w:val="27"/>
          <w:szCs w:val="27"/>
        </w:rPr>
        <w:t xml:space="preserve">Văn bản này quy định về việc </w:t>
      </w:r>
      <w:r w:rsidR="00E03C99" w:rsidRPr="00221426">
        <w:rPr>
          <w:rFonts w:ascii="Times New Roman" w:hAnsi="Times New Roman"/>
          <w:sz w:val="27"/>
          <w:szCs w:val="27"/>
        </w:rPr>
        <w:t>mi</w:t>
      </w:r>
      <w:r w:rsidR="00002BA8" w:rsidRPr="00221426">
        <w:rPr>
          <w:rFonts w:ascii="Times New Roman" w:hAnsi="Times New Roman"/>
          <w:sz w:val="27"/>
          <w:szCs w:val="27"/>
        </w:rPr>
        <w:t>ễn</w:t>
      </w:r>
      <w:r w:rsidR="00E03C99" w:rsidRPr="00221426">
        <w:rPr>
          <w:rFonts w:ascii="Times New Roman" w:hAnsi="Times New Roman"/>
          <w:sz w:val="27"/>
          <w:szCs w:val="27"/>
        </w:rPr>
        <w:t xml:space="preserve"> giảm môn học và </w:t>
      </w:r>
      <w:r w:rsidR="00F66D5F" w:rsidRPr="00221426">
        <w:rPr>
          <w:rFonts w:ascii="Times New Roman" w:hAnsi="Times New Roman"/>
          <w:sz w:val="27"/>
          <w:szCs w:val="27"/>
        </w:rPr>
        <w:t xml:space="preserve">bảo lưu kết quả học tập đã </w:t>
      </w:r>
      <w:r w:rsidR="00BA1359" w:rsidRPr="00221426">
        <w:rPr>
          <w:rFonts w:ascii="Times New Roman" w:hAnsi="Times New Roman"/>
          <w:sz w:val="27"/>
          <w:szCs w:val="27"/>
        </w:rPr>
        <w:t>học</w:t>
      </w:r>
      <w:r w:rsidR="00F66D5F" w:rsidRPr="00221426">
        <w:rPr>
          <w:rFonts w:ascii="Times New Roman" w:hAnsi="Times New Roman"/>
          <w:sz w:val="27"/>
          <w:szCs w:val="27"/>
        </w:rPr>
        <w:t xml:space="preserve"> của </w:t>
      </w:r>
      <w:r w:rsidR="00DD7C56" w:rsidRPr="00221426">
        <w:rPr>
          <w:rFonts w:ascii="Times New Roman" w:hAnsi="Times New Roman"/>
          <w:sz w:val="27"/>
          <w:szCs w:val="27"/>
        </w:rPr>
        <w:t>học</w:t>
      </w:r>
      <w:r w:rsidR="00002BA8" w:rsidRPr="00221426">
        <w:rPr>
          <w:rFonts w:ascii="Times New Roman" w:hAnsi="Times New Roman"/>
          <w:sz w:val="27"/>
          <w:szCs w:val="27"/>
        </w:rPr>
        <w:t xml:space="preserve"> viên</w:t>
      </w:r>
      <w:r w:rsidR="00F66D5F" w:rsidRPr="00221426">
        <w:rPr>
          <w:rFonts w:ascii="Times New Roman" w:hAnsi="Times New Roman"/>
          <w:sz w:val="27"/>
          <w:szCs w:val="27"/>
        </w:rPr>
        <w:t xml:space="preserve"> đối với những học phần trong </w:t>
      </w:r>
      <w:r w:rsidR="00CA3540" w:rsidRPr="00221426">
        <w:rPr>
          <w:rFonts w:ascii="Times New Roman" w:hAnsi="Times New Roman"/>
          <w:sz w:val="27"/>
          <w:szCs w:val="27"/>
        </w:rPr>
        <w:t xml:space="preserve">chương trình giáo dục đại học </w:t>
      </w:r>
      <w:r w:rsidR="00273CCE" w:rsidRPr="00221426">
        <w:rPr>
          <w:rFonts w:ascii="Times New Roman" w:hAnsi="Times New Roman"/>
          <w:sz w:val="27"/>
          <w:szCs w:val="27"/>
        </w:rPr>
        <w:t xml:space="preserve">theo </w:t>
      </w:r>
      <w:r w:rsidR="00CA3540" w:rsidRPr="00221426">
        <w:rPr>
          <w:rFonts w:ascii="Times New Roman" w:hAnsi="Times New Roman"/>
          <w:sz w:val="27"/>
          <w:szCs w:val="27"/>
        </w:rPr>
        <w:t xml:space="preserve">hình thức </w:t>
      </w:r>
      <w:r w:rsidR="00DD7C56" w:rsidRPr="00221426">
        <w:rPr>
          <w:rFonts w:ascii="Times New Roman" w:hAnsi="Times New Roman"/>
          <w:sz w:val="27"/>
          <w:szCs w:val="27"/>
        </w:rPr>
        <w:t>đào tạo Từ xa và V</w:t>
      </w:r>
      <w:r w:rsidR="007E479D" w:rsidRPr="00221426">
        <w:rPr>
          <w:rFonts w:ascii="Times New Roman" w:hAnsi="Times New Roman"/>
          <w:sz w:val="27"/>
          <w:szCs w:val="27"/>
        </w:rPr>
        <w:t>ừa làm vừa học (bao gồm cả đào tạo bằng thứ h</w:t>
      </w:r>
      <w:r w:rsidR="00DD7C56" w:rsidRPr="00221426">
        <w:rPr>
          <w:rFonts w:ascii="Times New Roman" w:hAnsi="Times New Roman"/>
          <w:sz w:val="27"/>
          <w:szCs w:val="27"/>
        </w:rPr>
        <w:t>ai, liên thông từ Cao đẳng lên Đ</w:t>
      </w:r>
      <w:r w:rsidR="007E479D" w:rsidRPr="00221426">
        <w:rPr>
          <w:rFonts w:ascii="Times New Roman" w:hAnsi="Times New Roman"/>
          <w:sz w:val="27"/>
          <w:szCs w:val="27"/>
        </w:rPr>
        <w:t xml:space="preserve">ại học) </w:t>
      </w:r>
      <w:r w:rsidR="00BA1359" w:rsidRPr="00221426">
        <w:rPr>
          <w:rFonts w:ascii="Times New Roman" w:hAnsi="Times New Roman"/>
          <w:sz w:val="27"/>
          <w:szCs w:val="27"/>
        </w:rPr>
        <w:t>tại Trường Đại học Mở Tp. Hồ Chí Minh</w:t>
      </w:r>
      <w:r w:rsidR="00CA3540" w:rsidRPr="00221426">
        <w:rPr>
          <w:rFonts w:ascii="Times New Roman" w:hAnsi="Times New Roman"/>
          <w:sz w:val="27"/>
          <w:szCs w:val="27"/>
        </w:rPr>
        <w:t>.</w:t>
      </w:r>
    </w:p>
    <w:p w:rsidR="000B7963" w:rsidRPr="00221426" w:rsidRDefault="00ED69E3" w:rsidP="00221426">
      <w:pPr>
        <w:tabs>
          <w:tab w:val="left" w:pos="1134"/>
        </w:tabs>
        <w:spacing w:after="120" w:line="288" w:lineRule="auto"/>
        <w:ind w:right="115"/>
        <w:jc w:val="both"/>
        <w:rPr>
          <w:rFonts w:ascii="Times New Roman" w:hAnsi="Times New Roman"/>
          <w:b/>
          <w:bCs/>
          <w:sz w:val="27"/>
          <w:szCs w:val="27"/>
        </w:rPr>
      </w:pPr>
      <w:r w:rsidRPr="00221426">
        <w:rPr>
          <w:rFonts w:ascii="Times New Roman" w:hAnsi="Times New Roman"/>
          <w:b/>
          <w:bCs/>
          <w:sz w:val="27"/>
          <w:szCs w:val="27"/>
        </w:rPr>
        <w:t>Điề</w:t>
      </w:r>
      <w:r w:rsidR="000B7963" w:rsidRPr="00221426">
        <w:rPr>
          <w:rFonts w:ascii="Times New Roman" w:hAnsi="Times New Roman"/>
          <w:b/>
          <w:bCs/>
          <w:sz w:val="27"/>
          <w:szCs w:val="27"/>
        </w:rPr>
        <w:t xml:space="preserve">u 2. </w:t>
      </w:r>
      <w:r w:rsidR="00F357E6" w:rsidRPr="00221426">
        <w:rPr>
          <w:rFonts w:ascii="Times New Roman" w:hAnsi="Times New Roman"/>
          <w:b/>
          <w:bCs/>
          <w:sz w:val="27"/>
          <w:szCs w:val="27"/>
        </w:rPr>
        <w:t xml:space="preserve">Điều kiện được </w:t>
      </w:r>
      <w:r w:rsidR="00392867" w:rsidRPr="00221426">
        <w:rPr>
          <w:rFonts w:ascii="Times New Roman" w:hAnsi="Times New Roman"/>
          <w:b/>
          <w:bCs/>
          <w:sz w:val="27"/>
          <w:szCs w:val="27"/>
        </w:rPr>
        <w:t>xét miễn giảm môn học</w:t>
      </w:r>
    </w:p>
    <w:p w:rsidR="00C50E5D" w:rsidRPr="00221426" w:rsidRDefault="000E2E9E" w:rsidP="00DD7C56">
      <w:pPr>
        <w:tabs>
          <w:tab w:val="left" w:pos="1134"/>
        </w:tabs>
        <w:spacing w:after="120" w:line="288" w:lineRule="auto"/>
        <w:ind w:right="115"/>
        <w:jc w:val="both"/>
        <w:rPr>
          <w:rFonts w:ascii="Times New Roman" w:hAnsi="Times New Roman"/>
          <w:sz w:val="27"/>
          <w:szCs w:val="27"/>
        </w:rPr>
      </w:pPr>
      <w:r w:rsidRPr="00221426">
        <w:rPr>
          <w:rFonts w:ascii="Times New Roman" w:hAnsi="Times New Roman"/>
          <w:sz w:val="27"/>
          <w:szCs w:val="27"/>
        </w:rPr>
        <w:t xml:space="preserve">          </w:t>
      </w:r>
      <w:r w:rsidR="00C50E5D" w:rsidRPr="00221426">
        <w:rPr>
          <w:rFonts w:ascii="Times New Roman" w:hAnsi="Times New Roman"/>
          <w:sz w:val="27"/>
          <w:szCs w:val="27"/>
        </w:rPr>
        <w:t>Trên cơ sở kết quả học tập</w:t>
      </w:r>
      <w:r w:rsidR="00A03FA2" w:rsidRPr="00221426">
        <w:rPr>
          <w:rFonts w:ascii="Times New Roman" w:hAnsi="Times New Roman"/>
          <w:sz w:val="27"/>
          <w:szCs w:val="27"/>
        </w:rPr>
        <w:t xml:space="preserve"> </w:t>
      </w:r>
      <w:r w:rsidR="00DD7C56" w:rsidRPr="00221426">
        <w:rPr>
          <w:rFonts w:ascii="Times New Roman" w:hAnsi="Times New Roman"/>
          <w:sz w:val="27"/>
          <w:szCs w:val="27"/>
        </w:rPr>
        <w:t xml:space="preserve">học </w:t>
      </w:r>
      <w:r w:rsidR="00C50E5D" w:rsidRPr="00221426">
        <w:rPr>
          <w:rFonts w:ascii="Times New Roman" w:hAnsi="Times New Roman"/>
          <w:sz w:val="27"/>
          <w:szCs w:val="27"/>
        </w:rPr>
        <w:t>viên đã có trước khi trúng tuyển vào Trường Đại học Mở Tp.</w:t>
      </w:r>
      <w:r w:rsidR="00DD7C56" w:rsidRPr="00221426">
        <w:rPr>
          <w:rFonts w:ascii="Times New Roman" w:hAnsi="Times New Roman"/>
          <w:sz w:val="27"/>
          <w:szCs w:val="27"/>
        </w:rPr>
        <w:t xml:space="preserve"> </w:t>
      </w:r>
      <w:r w:rsidR="00C50E5D" w:rsidRPr="00221426">
        <w:rPr>
          <w:rFonts w:ascii="Times New Roman" w:hAnsi="Times New Roman"/>
          <w:sz w:val="27"/>
          <w:szCs w:val="27"/>
        </w:rPr>
        <w:t xml:space="preserve">HCM, </w:t>
      </w:r>
      <w:r w:rsidR="00DD7C56" w:rsidRPr="00221426">
        <w:rPr>
          <w:rFonts w:ascii="Times New Roman" w:hAnsi="Times New Roman"/>
          <w:sz w:val="27"/>
          <w:szCs w:val="27"/>
        </w:rPr>
        <w:t xml:space="preserve">học </w:t>
      </w:r>
      <w:r w:rsidR="00EE1EB5" w:rsidRPr="00221426">
        <w:rPr>
          <w:rFonts w:ascii="Times New Roman" w:hAnsi="Times New Roman"/>
          <w:sz w:val="27"/>
          <w:szCs w:val="27"/>
        </w:rPr>
        <w:t>viên có thể xin xét miễn học và thi hoặc miễn học nhưng phải thi</w:t>
      </w:r>
      <w:r w:rsidR="00C50E5D" w:rsidRPr="00221426">
        <w:rPr>
          <w:rFonts w:ascii="Times New Roman" w:hAnsi="Times New Roman"/>
          <w:sz w:val="27"/>
          <w:szCs w:val="27"/>
        </w:rPr>
        <w:t xml:space="preserve"> đối với các học phần đã học ngoài trường nếu đủ các điều kiện sau đây:</w:t>
      </w:r>
      <w:r w:rsidR="00EE1EB5" w:rsidRPr="00221426">
        <w:rPr>
          <w:rFonts w:ascii="Times New Roman" w:hAnsi="Times New Roman"/>
          <w:sz w:val="27"/>
          <w:szCs w:val="27"/>
        </w:rPr>
        <w:t xml:space="preserve"> </w:t>
      </w:r>
    </w:p>
    <w:p w:rsidR="00081D0E" w:rsidRPr="00221426" w:rsidRDefault="00081D0E" w:rsidP="00221426">
      <w:pPr>
        <w:pStyle w:val="ListParagraph"/>
        <w:numPr>
          <w:ilvl w:val="0"/>
          <w:numId w:val="1"/>
        </w:numPr>
        <w:tabs>
          <w:tab w:val="left" w:pos="1134"/>
        </w:tabs>
        <w:spacing w:after="60" w:line="288" w:lineRule="auto"/>
        <w:ind w:right="115"/>
        <w:contextualSpacing w:val="0"/>
        <w:jc w:val="both"/>
        <w:rPr>
          <w:rFonts w:ascii="Times New Roman" w:hAnsi="Times New Roman"/>
          <w:b/>
          <w:sz w:val="27"/>
          <w:szCs w:val="27"/>
        </w:rPr>
      </w:pPr>
      <w:r w:rsidRPr="00221426">
        <w:rPr>
          <w:rFonts w:ascii="Times New Roman" w:hAnsi="Times New Roman"/>
          <w:b/>
          <w:sz w:val="27"/>
          <w:szCs w:val="27"/>
        </w:rPr>
        <w:t>Xét mi</w:t>
      </w:r>
      <w:r w:rsidRPr="00221426">
        <w:rPr>
          <w:rFonts w:ascii="Times New Roman" w:hAnsi="Times New Roman" w:cs="Arial"/>
          <w:b/>
          <w:sz w:val="27"/>
          <w:szCs w:val="27"/>
        </w:rPr>
        <w:t>ễ</w:t>
      </w:r>
      <w:r w:rsidRPr="00221426">
        <w:rPr>
          <w:rFonts w:ascii="Times New Roman" w:hAnsi="Times New Roman" w:cs=".VnTime"/>
          <w:b/>
          <w:sz w:val="27"/>
          <w:szCs w:val="27"/>
        </w:rPr>
        <w:t>n gi</w:t>
      </w:r>
      <w:r w:rsidRPr="00221426">
        <w:rPr>
          <w:rFonts w:ascii="Times New Roman" w:hAnsi="Times New Roman" w:cs="Arial"/>
          <w:b/>
          <w:sz w:val="27"/>
          <w:szCs w:val="27"/>
        </w:rPr>
        <w:t>ả</w:t>
      </w:r>
      <w:r w:rsidRPr="00221426">
        <w:rPr>
          <w:rFonts w:ascii="Times New Roman" w:hAnsi="Times New Roman" w:cs=".VnTime"/>
          <w:b/>
          <w:sz w:val="27"/>
          <w:szCs w:val="27"/>
        </w:rPr>
        <w:t xml:space="preserve">m cho </w:t>
      </w:r>
      <w:r w:rsidR="00F14544" w:rsidRPr="00221426">
        <w:rPr>
          <w:rFonts w:ascii="Times New Roman" w:hAnsi="Times New Roman" w:cs=".VnTime"/>
          <w:b/>
          <w:sz w:val="27"/>
          <w:szCs w:val="27"/>
        </w:rPr>
        <w:t>sinh</w:t>
      </w:r>
      <w:r w:rsidRPr="00221426">
        <w:rPr>
          <w:rFonts w:ascii="Times New Roman" w:hAnsi="Times New Roman" w:cs=".VnTime"/>
          <w:b/>
          <w:sz w:val="27"/>
          <w:szCs w:val="27"/>
        </w:rPr>
        <w:t xml:space="preserve"> viên v</w:t>
      </w:r>
      <w:r w:rsidRPr="00221426">
        <w:rPr>
          <w:rFonts w:ascii="Times New Roman" w:hAnsi="Times New Roman" w:cs="Arial"/>
          <w:b/>
          <w:sz w:val="27"/>
          <w:szCs w:val="27"/>
        </w:rPr>
        <w:t>ă</w:t>
      </w:r>
      <w:r w:rsidRPr="00221426">
        <w:rPr>
          <w:rFonts w:ascii="Times New Roman" w:hAnsi="Times New Roman" w:cs=".VnTime"/>
          <w:b/>
          <w:sz w:val="27"/>
          <w:szCs w:val="27"/>
        </w:rPr>
        <w:t>n b</w:t>
      </w:r>
      <w:r w:rsidRPr="00221426">
        <w:rPr>
          <w:rFonts w:ascii="Times New Roman" w:hAnsi="Times New Roman" w:cs="Arial"/>
          <w:b/>
          <w:sz w:val="27"/>
          <w:szCs w:val="27"/>
        </w:rPr>
        <w:t>ằ</w:t>
      </w:r>
      <w:r w:rsidRPr="00221426">
        <w:rPr>
          <w:rFonts w:ascii="Times New Roman" w:hAnsi="Times New Roman" w:cs=".VnTime"/>
          <w:b/>
          <w:sz w:val="27"/>
          <w:szCs w:val="27"/>
        </w:rPr>
        <w:t>ng 1:</w:t>
      </w:r>
    </w:p>
    <w:p w:rsidR="00DC7F20" w:rsidRPr="00221426" w:rsidRDefault="000E2E9E" w:rsidP="001E377C">
      <w:pPr>
        <w:tabs>
          <w:tab w:val="left" w:pos="1134"/>
        </w:tabs>
        <w:spacing w:after="120" w:line="288" w:lineRule="auto"/>
        <w:ind w:left="562" w:right="115" w:firstLine="158"/>
        <w:jc w:val="both"/>
        <w:rPr>
          <w:rFonts w:ascii="Times New Roman" w:hAnsi="Times New Roman"/>
          <w:b/>
          <w:sz w:val="27"/>
          <w:szCs w:val="27"/>
        </w:rPr>
      </w:pPr>
      <w:r w:rsidRPr="00221426">
        <w:rPr>
          <w:rFonts w:ascii="Times New Roman" w:hAnsi="Times New Roman"/>
          <w:b/>
          <w:sz w:val="27"/>
          <w:szCs w:val="27"/>
        </w:rPr>
        <w:t xml:space="preserve">1.1 </w:t>
      </w:r>
      <w:r w:rsidR="00DC7F20" w:rsidRPr="00221426">
        <w:rPr>
          <w:rFonts w:ascii="Times New Roman" w:hAnsi="Times New Roman"/>
          <w:b/>
          <w:sz w:val="27"/>
          <w:szCs w:val="27"/>
        </w:rPr>
        <w:t xml:space="preserve">Đối với </w:t>
      </w:r>
      <w:r w:rsidR="00BC271F" w:rsidRPr="00221426">
        <w:rPr>
          <w:rFonts w:ascii="Times New Roman" w:hAnsi="Times New Roman"/>
          <w:b/>
          <w:sz w:val="27"/>
          <w:szCs w:val="27"/>
        </w:rPr>
        <w:t xml:space="preserve">các </w:t>
      </w:r>
      <w:r w:rsidR="00E03C99" w:rsidRPr="00221426">
        <w:rPr>
          <w:rFonts w:ascii="Times New Roman" w:hAnsi="Times New Roman"/>
          <w:b/>
          <w:sz w:val="27"/>
          <w:szCs w:val="27"/>
        </w:rPr>
        <w:t>học phần</w:t>
      </w:r>
      <w:r w:rsidR="00BC271F" w:rsidRPr="00221426">
        <w:rPr>
          <w:rFonts w:ascii="Times New Roman" w:hAnsi="Times New Roman"/>
          <w:b/>
          <w:sz w:val="27"/>
          <w:szCs w:val="27"/>
        </w:rPr>
        <w:t xml:space="preserve"> Lý luận chính trị</w:t>
      </w:r>
      <w:r w:rsidR="000B18BF">
        <w:rPr>
          <w:rFonts w:ascii="Times New Roman" w:hAnsi="Times New Roman"/>
          <w:b/>
          <w:sz w:val="27"/>
          <w:szCs w:val="27"/>
        </w:rPr>
        <w:t>:</w:t>
      </w:r>
    </w:p>
    <w:p w:rsidR="005C41C7" w:rsidRPr="00221426" w:rsidRDefault="00DD7C56" w:rsidP="003E2FE2">
      <w:pPr>
        <w:tabs>
          <w:tab w:val="left" w:pos="1134"/>
        </w:tabs>
        <w:spacing w:line="288" w:lineRule="auto"/>
        <w:ind w:right="113" w:firstLine="709"/>
        <w:contextualSpacing/>
        <w:jc w:val="both"/>
        <w:rPr>
          <w:rFonts w:ascii="Times New Roman" w:hAnsi="Times New Roman"/>
          <w:sz w:val="27"/>
          <w:szCs w:val="27"/>
        </w:rPr>
      </w:pPr>
      <w:r w:rsidRPr="00221426">
        <w:rPr>
          <w:rFonts w:ascii="Times New Roman" w:hAnsi="Times New Roman"/>
          <w:sz w:val="27"/>
          <w:szCs w:val="27"/>
        </w:rPr>
        <w:t xml:space="preserve">- </w:t>
      </w:r>
      <w:r w:rsidR="000B18BF">
        <w:rPr>
          <w:rFonts w:ascii="Times New Roman" w:hAnsi="Times New Roman"/>
          <w:sz w:val="27"/>
          <w:szCs w:val="27"/>
        </w:rPr>
        <w:t xml:space="preserve">  </w:t>
      </w:r>
      <w:r w:rsidRPr="00221426">
        <w:rPr>
          <w:rFonts w:ascii="Times New Roman" w:hAnsi="Times New Roman"/>
          <w:sz w:val="27"/>
          <w:szCs w:val="27"/>
        </w:rPr>
        <w:t xml:space="preserve">Học </w:t>
      </w:r>
      <w:r w:rsidR="005C41C7" w:rsidRPr="00221426">
        <w:rPr>
          <w:rFonts w:ascii="Times New Roman" w:hAnsi="Times New Roman"/>
          <w:sz w:val="27"/>
          <w:szCs w:val="27"/>
        </w:rPr>
        <w:t xml:space="preserve">viên có bằng </w:t>
      </w:r>
      <w:r w:rsidR="008B2BB2" w:rsidRPr="00221426">
        <w:rPr>
          <w:rFonts w:ascii="Times New Roman" w:hAnsi="Times New Roman"/>
          <w:sz w:val="27"/>
          <w:szCs w:val="27"/>
        </w:rPr>
        <w:t xml:space="preserve">tốt nghiệp đại học của Việt Nam hoặc các trường liên kết mở tại Việt Nam cấp và đã tích lũy các học phần khoa học Mác – </w:t>
      </w:r>
      <w:r w:rsidR="00946A25" w:rsidRPr="00221426">
        <w:rPr>
          <w:rFonts w:ascii="Times New Roman" w:hAnsi="Times New Roman"/>
          <w:sz w:val="27"/>
          <w:szCs w:val="27"/>
        </w:rPr>
        <w:t>Lê</w:t>
      </w:r>
      <w:r w:rsidR="008B2BB2" w:rsidRPr="00221426">
        <w:rPr>
          <w:rFonts w:ascii="Times New Roman" w:hAnsi="Times New Roman"/>
          <w:sz w:val="27"/>
          <w:szCs w:val="27"/>
        </w:rPr>
        <w:t>nin và tư tưởng Hồ Chí Minh.</w:t>
      </w:r>
    </w:p>
    <w:p w:rsidR="003E2FE2" w:rsidRPr="00221426" w:rsidRDefault="00946A25" w:rsidP="00221426">
      <w:pPr>
        <w:tabs>
          <w:tab w:val="left" w:pos="1134"/>
        </w:tabs>
        <w:spacing w:after="120" w:line="288" w:lineRule="auto"/>
        <w:ind w:right="115" w:firstLine="706"/>
        <w:jc w:val="both"/>
        <w:rPr>
          <w:rFonts w:ascii="Times New Roman" w:hAnsi="Times New Roman"/>
          <w:sz w:val="27"/>
          <w:szCs w:val="27"/>
        </w:rPr>
      </w:pPr>
      <w:r w:rsidRPr="00221426">
        <w:rPr>
          <w:rFonts w:ascii="Times New Roman" w:hAnsi="Times New Roman"/>
          <w:sz w:val="27"/>
          <w:szCs w:val="27"/>
        </w:rPr>
        <w:t xml:space="preserve">- </w:t>
      </w:r>
      <w:r w:rsidR="000B18BF">
        <w:rPr>
          <w:rFonts w:ascii="Times New Roman" w:hAnsi="Times New Roman"/>
          <w:sz w:val="27"/>
          <w:szCs w:val="27"/>
        </w:rPr>
        <w:t xml:space="preserve">  </w:t>
      </w:r>
      <w:r w:rsidR="00DD7C56" w:rsidRPr="00221426">
        <w:rPr>
          <w:rFonts w:ascii="Times New Roman" w:hAnsi="Times New Roman"/>
          <w:sz w:val="27"/>
          <w:szCs w:val="27"/>
        </w:rPr>
        <w:t>Học</w:t>
      </w:r>
      <w:r w:rsidR="005C41C7" w:rsidRPr="00221426">
        <w:rPr>
          <w:rFonts w:ascii="Times New Roman" w:hAnsi="Times New Roman"/>
          <w:sz w:val="27"/>
          <w:szCs w:val="27"/>
        </w:rPr>
        <w:t xml:space="preserve"> viên</w:t>
      </w:r>
      <w:r w:rsidR="003E2FE2" w:rsidRPr="00221426">
        <w:rPr>
          <w:rFonts w:ascii="Times New Roman" w:hAnsi="Times New Roman"/>
          <w:sz w:val="27"/>
          <w:szCs w:val="27"/>
        </w:rPr>
        <w:t xml:space="preserve"> có bằng tốt nghiệp </w:t>
      </w:r>
      <w:r w:rsidR="005C41C7" w:rsidRPr="00221426">
        <w:rPr>
          <w:rFonts w:ascii="Times New Roman" w:hAnsi="Times New Roman"/>
          <w:sz w:val="27"/>
          <w:szCs w:val="27"/>
        </w:rPr>
        <w:t xml:space="preserve">cao </w:t>
      </w:r>
      <w:r w:rsidR="003E2FE2" w:rsidRPr="00221426">
        <w:rPr>
          <w:rFonts w:ascii="Times New Roman" w:hAnsi="Times New Roman"/>
          <w:sz w:val="27"/>
          <w:szCs w:val="27"/>
        </w:rPr>
        <w:t xml:space="preserve">cấp Lý luận chính trị, </w:t>
      </w:r>
      <w:r w:rsidR="005C41C7" w:rsidRPr="00221426">
        <w:rPr>
          <w:rFonts w:ascii="Times New Roman" w:hAnsi="Times New Roman"/>
          <w:sz w:val="27"/>
          <w:szCs w:val="27"/>
        </w:rPr>
        <w:t>trung</w:t>
      </w:r>
      <w:r w:rsidR="003E2FE2" w:rsidRPr="00221426">
        <w:rPr>
          <w:rFonts w:ascii="Times New Roman" w:hAnsi="Times New Roman"/>
          <w:sz w:val="27"/>
          <w:szCs w:val="27"/>
        </w:rPr>
        <w:t xml:space="preserve"> cấp Lý luận chính trị</w:t>
      </w:r>
      <w:r w:rsidR="005C41C7" w:rsidRPr="00221426">
        <w:rPr>
          <w:rFonts w:ascii="Times New Roman" w:hAnsi="Times New Roman"/>
          <w:sz w:val="27"/>
          <w:szCs w:val="27"/>
        </w:rPr>
        <w:t>,</w:t>
      </w:r>
      <w:r w:rsidR="00002BA8" w:rsidRPr="00221426">
        <w:rPr>
          <w:rFonts w:ascii="Times New Roman" w:hAnsi="Times New Roman"/>
          <w:sz w:val="27"/>
          <w:szCs w:val="27"/>
        </w:rPr>
        <w:t xml:space="preserve"> </w:t>
      </w:r>
      <w:r w:rsidR="00F943A2" w:rsidRPr="00221426">
        <w:rPr>
          <w:rFonts w:ascii="Times New Roman" w:hAnsi="Times New Roman"/>
          <w:sz w:val="27"/>
          <w:szCs w:val="27"/>
        </w:rPr>
        <w:t>cử nhân chính trị</w:t>
      </w:r>
      <w:r w:rsidR="00002BA8" w:rsidRPr="00221426">
        <w:rPr>
          <w:rFonts w:ascii="Times New Roman" w:hAnsi="Times New Roman"/>
          <w:sz w:val="27"/>
          <w:szCs w:val="27"/>
        </w:rPr>
        <w:t>.</w:t>
      </w:r>
    </w:p>
    <w:p w:rsidR="00DB5A0D" w:rsidRPr="00221426" w:rsidRDefault="000E2E9E" w:rsidP="00221426">
      <w:pPr>
        <w:tabs>
          <w:tab w:val="left" w:pos="1134"/>
        </w:tabs>
        <w:spacing w:after="120" w:line="288" w:lineRule="auto"/>
        <w:ind w:left="706" w:right="115"/>
        <w:jc w:val="both"/>
        <w:rPr>
          <w:rFonts w:ascii="Times New Roman" w:hAnsi="Times New Roman"/>
          <w:b/>
          <w:color w:val="000000" w:themeColor="text1"/>
          <w:sz w:val="27"/>
          <w:szCs w:val="27"/>
        </w:rPr>
      </w:pPr>
      <w:r w:rsidRPr="00221426">
        <w:rPr>
          <w:rFonts w:ascii="Times New Roman" w:hAnsi="Times New Roman"/>
          <w:b/>
          <w:color w:val="000000" w:themeColor="text1"/>
          <w:sz w:val="27"/>
          <w:szCs w:val="27"/>
        </w:rPr>
        <w:t xml:space="preserve">1.2 </w:t>
      </w:r>
      <w:r w:rsidR="00DB5A0D" w:rsidRPr="00221426">
        <w:rPr>
          <w:rFonts w:ascii="Times New Roman" w:hAnsi="Times New Roman"/>
          <w:b/>
          <w:color w:val="000000" w:themeColor="text1"/>
          <w:sz w:val="27"/>
          <w:szCs w:val="27"/>
        </w:rPr>
        <w:t>Đối với các học</w:t>
      </w:r>
      <w:r w:rsidR="00E03C99" w:rsidRPr="00221426">
        <w:rPr>
          <w:rFonts w:ascii="Times New Roman" w:hAnsi="Times New Roman"/>
          <w:b/>
          <w:color w:val="000000" w:themeColor="text1"/>
          <w:sz w:val="27"/>
          <w:szCs w:val="27"/>
        </w:rPr>
        <w:t xml:space="preserve"> phần khác</w:t>
      </w:r>
      <w:r w:rsidR="00DB5A0D" w:rsidRPr="00221426">
        <w:rPr>
          <w:rFonts w:ascii="Times New Roman" w:hAnsi="Times New Roman"/>
          <w:b/>
          <w:color w:val="000000" w:themeColor="text1"/>
          <w:sz w:val="27"/>
          <w:szCs w:val="27"/>
        </w:rPr>
        <w:t xml:space="preserve"> trong chương trình đào tạo</w:t>
      </w:r>
      <w:r w:rsidR="000B18BF">
        <w:rPr>
          <w:rFonts w:ascii="Times New Roman" w:hAnsi="Times New Roman"/>
          <w:b/>
          <w:color w:val="000000" w:themeColor="text1"/>
          <w:sz w:val="27"/>
          <w:szCs w:val="27"/>
        </w:rPr>
        <w:t>:</w:t>
      </w:r>
    </w:p>
    <w:p w:rsidR="006F254F" w:rsidRPr="00221426" w:rsidRDefault="006F254F" w:rsidP="004A3466">
      <w:pPr>
        <w:pStyle w:val="ListParagraph"/>
        <w:numPr>
          <w:ilvl w:val="0"/>
          <w:numId w:val="6"/>
        </w:numPr>
        <w:tabs>
          <w:tab w:val="left" w:pos="993"/>
        </w:tabs>
        <w:spacing w:after="40" w:line="288" w:lineRule="auto"/>
        <w:ind w:right="115" w:firstLine="0"/>
        <w:contextualSpacing w:val="0"/>
        <w:jc w:val="both"/>
        <w:rPr>
          <w:rFonts w:ascii="Times New Roman" w:hAnsi="Times New Roman"/>
          <w:color w:val="000000" w:themeColor="text1"/>
          <w:sz w:val="27"/>
          <w:szCs w:val="27"/>
        </w:rPr>
      </w:pPr>
      <w:r w:rsidRPr="00221426">
        <w:rPr>
          <w:rFonts w:ascii="Times New Roman" w:hAnsi="Times New Roman"/>
          <w:color w:val="000000" w:themeColor="text1"/>
          <w:sz w:val="27"/>
          <w:szCs w:val="27"/>
        </w:rPr>
        <w:t>Công nhận tích lũy tín chỉ đối với các học phần, môn học trùng tên với môn học trong chương trình đào tạo tại Trường Đại học Mở Tp.</w:t>
      </w:r>
      <w:r w:rsidR="000B18BF">
        <w:rPr>
          <w:rFonts w:ascii="Times New Roman" w:hAnsi="Times New Roman"/>
          <w:color w:val="000000" w:themeColor="text1"/>
          <w:sz w:val="27"/>
          <w:szCs w:val="27"/>
        </w:rPr>
        <w:t xml:space="preserve"> </w:t>
      </w:r>
      <w:r w:rsidR="00E26529">
        <w:rPr>
          <w:rFonts w:ascii="Times New Roman" w:hAnsi="Times New Roman"/>
          <w:color w:val="000000" w:themeColor="text1"/>
          <w:sz w:val="27"/>
          <w:szCs w:val="27"/>
        </w:rPr>
        <w:t>HCM.</w:t>
      </w:r>
    </w:p>
    <w:p w:rsidR="00BA1CFE" w:rsidRPr="00221426" w:rsidRDefault="00403F12" w:rsidP="004A3466">
      <w:pPr>
        <w:pStyle w:val="ListParagraph"/>
        <w:numPr>
          <w:ilvl w:val="0"/>
          <w:numId w:val="6"/>
        </w:numPr>
        <w:tabs>
          <w:tab w:val="left" w:pos="993"/>
        </w:tabs>
        <w:spacing w:after="40" w:line="288" w:lineRule="auto"/>
        <w:ind w:right="115" w:firstLine="0"/>
        <w:contextualSpacing w:val="0"/>
        <w:jc w:val="both"/>
        <w:rPr>
          <w:rFonts w:ascii="Times New Roman" w:hAnsi="Times New Roman"/>
          <w:color w:val="000000" w:themeColor="text1"/>
          <w:sz w:val="27"/>
          <w:szCs w:val="27"/>
        </w:rPr>
      </w:pPr>
      <w:r w:rsidRPr="00221426">
        <w:rPr>
          <w:rFonts w:ascii="Times New Roman" w:hAnsi="Times New Roman"/>
          <w:color w:val="000000" w:themeColor="text1"/>
          <w:sz w:val="27"/>
          <w:szCs w:val="27"/>
        </w:rPr>
        <w:t xml:space="preserve">Số tín chỉ </w:t>
      </w:r>
      <w:r w:rsidR="000D6004" w:rsidRPr="00221426">
        <w:rPr>
          <w:rFonts w:ascii="Times New Roman" w:hAnsi="Times New Roman"/>
          <w:color w:val="000000" w:themeColor="text1"/>
          <w:sz w:val="27"/>
          <w:szCs w:val="27"/>
        </w:rPr>
        <w:t>của môn học xin miễn phải lớn hơn hoặc bằng số tín chỉ của môn học trong chương trình đào tạo tại Trường Đại học Mở Tp.</w:t>
      </w:r>
      <w:r w:rsidR="000B18BF">
        <w:rPr>
          <w:rFonts w:ascii="Times New Roman" w:hAnsi="Times New Roman"/>
          <w:color w:val="000000" w:themeColor="text1"/>
          <w:sz w:val="27"/>
          <w:szCs w:val="27"/>
        </w:rPr>
        <w:t xml:space="preserve"> </w:t>
      </w:r>
      <w:r w:rsidR="00E26529">
        <w:rPr>
          <w:rFonts w:ascii="Times New Roman" w:hAnsi="Times New Roman"/>
          <w:color w:val="000000" w:themeColor="text1"/>
          <w:sz w:val="27"/>
          <w:szCs w:val="27"/>
        </w:rPr>
        <w:t>HCM.</w:t>
      </w:r>
    </w:p>
    <w:p w:rsidR="00A03FA2" w:rsidRPr="00221426" w:rsidRDefault="00A03FA2" w:rsidP="004A3466">
      <w:pPr>
        <w:pStyle w:val="ListParagraph"/>
        <w:numPr>
          <w:ilvl w:val="0"/>
          <w:numId w:val="6"/>
        </w:numPr>
        <w:tabs>
          <w:tab w:val="left" w:pos="993"/>
        </w:tabs>
        <w:spacing w:after="40" w:line="288" w:lineRule="auto"/>
        <w:ind w:right="115" w:firstLine="0"/>
        <w:contextualSpacing w:val="0"/>
        <w:jc w:val="both"/>
        <w:rPr>
          <w:rFonts w:ascii="Times New Roman" w:hAnsi="Times New Roman"/>
          <w:color w:val="000000" w:themeColor="text1"/>
          <w:sz w:val="27"/>
          <w:szCs w:val="27"/>
        </w:rPr>
      </w:pPr>
      <w:r w:rsidRPr="00221426">
        <w:rPr>
          <w:rFonts w:ascii="Times New Roman" w:hAnsi="Times New Roman"/>
          <w:color w:val="000000" w:themeColor="text1"/>
          <w:sz w:val="27"/>
          <w:szCs w:val="27"/>
        </w:rPr>
        <w:t>Điểm của môn học xin miễn phải đạt từ 5,0 trở lên</w:t>
      </w:r>
      <w:r w:rsidR="00D95CE0" w:rsidRPr="00221426">
        <w:rPr>
          <w:rFonts w:ascii="Times New Roman" w:hAnsi="Times New Roman"/>
          <w:color w:val="000000" w:themeColor="text1"/>
          <w:sz w:val="27"/>
          <w:szCs w:val="27"/>
        </w:rPr>
        <w:t>.</w:t>
      </w:r>
      <w:r w:rsidRPr="00221426">
        <w:rPr>
          <w:rFonts w:ascii="Times New Roman" w:hAnsi="Times New Roman"/>
          <w:color w:val="000000" w:themeColor="text1"/>
          <w:sz w:val="27"/>
          <w:szCs w:val="27"/>
        </w:rPr>
        <w:t xml:space="preserve">  </w:t>
      </w:r>
    </w:p>
    <w:p w:rsidR="00354281" w:rsidRPr="00221426" w:rsidRDefault="00354281" w:rsidP="004A3466">
      <w:pPr>
        <w:pStyle w:val="ListParagraph"/>
        <w:numPr>
          <w:ilvl w:val="0"/>
          <w:numId w:val="6"/>
        </w:numPr>
        <w:tabs>
          <w:tab w:val="left" w:pos="993"/>
        </w:tabs>
        <w:spacing w:after="40" w:line="288" w:lineRule="auto"/>
        <w:ind w:right="115" w:firstLine="0"/>
        <w:contextualSpacing w:val="0"/>
        <w:jc w:val="both"/>
        <w:rPr>
          <w:rFonts w:ascii="Times New Roman" w:hAnsi="Times New Roman"/>
          <w:color w:val="000000" w:themeColor="text1"/>
          <w:sz w:val="27"/>
          <w:szCs w:val="27"/>
        </w:rPr>
      </w:pPr>
      <w:r w:rsidRPr="00221426">
        <w:rPr>
          <w:rFonts w:ascii="Times New Roman" w:hAnsi="Times New Roman"/>
          <w:color w:val="000000" w:themeColor="text1"/>
          <w:sz w:val="27"/>
          <w:szCs w:val="27"/>
        </w:rPr>
        <w:t xml:space="preserve">Học phần, môn học nào có kiến thức tương đương nhưng khác tên với môn học trong chương trình đào tạo tại trường thì sẽ được nhà trường xem xét cụ thể để </w:t>
      </w:r>
      <w:r w:rsidR="00E26529">
        <w:rPr>
          <w:rFonts w:ascii="Times New Roman" w:hAnsi="Times New Roman"/>
          <w:color w:val="000000" w:themeColor="text1"/>
          <w:sz w:val="27"/>
          <w:szCs w:val="27"/>
        </w:rPr>
        <w:t xml:space="preserve">   </w:t>
      </w:r>
      <w:r w:rsidRPr="00221426">
        <w:rPr>
          <w:rFonts w:ascii="Times New Roman" w:hAnsi="Times New Roman"/>
          <w:color w:val="000000" w:themeColor="text1"/>
          <w:sz w:val="27"/>
          <w:szCs w:val="27"/>
        </w:rPr>
        <w:t>miễn giảm.</w:t>
      </w:r>
    </w:p>
    <w:p w:rsidR="0073237C" w:rsidRPr="00221426" w:rsidRDefault="0073237C" w:rsidP="004A3466">
      <w:pPr>
        <w:pStyle w:val="ListParagraph"/>
        <w:numPr>
          <w:ilvl w:val="0"/>
          <w:numId w:val="6"/>
        </w:numPr>
        <w:tabs>
          <w:tab w:val="left" w:pos="993"/>
        </w:tabs>
        <w:spacing w:after="40" w:line="288" w:lineRule="auto"/>
        <w:ind w:right="115" w:firstLine="0"/>
        <w:contextualSpacing w:val="0"/>
        <w:jc w:val="both"/>
        <w:rPr>
          <w:rFonts w:ascii="Times New Roman" w:hAnsi="Times New Roman"/>
          <w:color w:val="000000" w:themeColor="text1"/>
          <w:sz w:val="27"/>
          <w:szCs w:val="27"/>
        </w:rPr>
      </w:pPr>
      <w:r w:rsidRPr="00221426">
        <w:rPr>
          <w:rFonts w:ascii="Times New Roman" w:hAnsi="Times New Roman"/>
          <w:color w:val="000000" w:themeColor="text1"/>
          <w:sz w:val="27"/>
          <w:szCs w:val="27"/>
        </w:rPr>
        <w:t xml:space="preserve">Đối với trường hợp </w:t>
      </w:r>
      <w:r w:rsidR="000B18BF">
        <w:rPr>
          <w:rFonts w:ascii="Times New Roman" w:hAnsi="Times New Roman"/>
          <w:color w:val="000000" w:themeColor="text1"/>
          <w:sz w:val="27"/>
          <w:szCs w:val="27"/>
        </w:rPr>
        <w:t>học</w:t>
      </w:r>
      <w:r w:rsidRPr="00221426">
        <w:rPr>
          <w:rFonts w:ascii="Times New Roman" w:hAnsi="Times New Roman"/>
          <w:color w:val="000000" w:themeColor="text1"/>
          <w:sz w:val="27"/>
          <w:szCs w:val="27"/>
        </w:rPr>
        <w:t xml:space="preserve"> viên </w:t>
      </w:r>
      <w:r w:rsidR="00711F00" w:rsidRPr="00221426">
        <w:rPr>
          <w:rFonts w:ascii="Times New Roman" w:hAnsi="Times New Roman"/>
          <w:color w:val="000000" w:themeColor="text1"/>
          <w:sz w:val="27"/>
          <w:szCs w:val="27"/>
        </w:rPr>
        <w:t xml:space="preserve">thuộc diện </w:t>
      </w:r>
      <w:r w:rsidRPr="00221426">
        <w:rPr>
          <w:rFonts w:ascii="Times New Roman" w:hAnsi="Times New Roman"/>
          <w:color w:val="000000" w:themeColor="text1"/>
          <w:sz w:val="27"/>
          <w:szCs w:val="27"/>
        </w:rPr>
        <w:t>chuyển trường</w:t>
      </w:r>
      <w:r w:rsidR="00711F00" w:rsidRPr="00221426">
        <w:rPr>
          <w:rFonts w:ascii="Times New Roman" w:hAnsi="Times New Roman"/>
          <w:color w:val="000000" w:themeColor="text1"/>
          <w:sz w:val="27"/>
          <w:szCs w:val="27"/>
        </w:rPr>
        <w:t xml:space="preserve">, số tín chỉ được bảo lưu không được vượt quá 50% tổng số tín chỉ </w:t>
      </w:r>
      <w:r w:rsidR="00366190" w:rsidRPr="00221426">
        <w:rPr>
          <w:rFonts w:ascii="Times New Roman" w:hAnsi="Times New Roman"/>
          <w:color w:val="000000" w:themeColor="text1"/>
          <w:sz w:val="27"/>
          <w:szCs w:val="27"/>
        </w:rPr>
        <w:t>của chương trình đào tạo khóa – ngành.</w:t>
      </w:r>
    </w:p>
    <w:p w:rsidR="002B3C51" w:rsidRPr="007D0675" w:rsidRDefault="002B3C51" w:rsidP="004A3466">
      <w:pPr>
        <w:pStyle w:val="ListParagraph"/>
        <w:numPr>
          <w:ilvl w:val="0"/>
          <w:numId w:val="6"/>
        </w:numPr>
        <w:tabs>
          <w:tab w:val="left" w:pos="993"/>
        </w:tabs>
        <w:spacing w:after="40" w:line="288" w:lineRule="auto"/>
        <w:ind w:right="115" w:firstLine="0"/>
        <w:contextualSpacing w:val="0"/>
        <w:jc w:val="both"/>
        <w:rPr>
          <w:rFonts w:ascii="Times New Roman" w:hAnsi="Times New Roman"/>
          <w:b/>
          <w:color w:val="000000" w:themeColor="text1"/>
          <w:sz w:val="27"/>
          <w:szCs w:val="27"/>
        </w:rPr>
      </w:pPr>
      <w:r w:rsidRPr="00221426">
        <w:rPr>
          <w:rFonts w:ascii="Times New Roman" w:hAnsi="Times New Roman"/>
          <w:color w:val="000000" w:themeColor="text1"/>
          <w:sz w:val="27"/>
          <w:szCs w:val="27"/>
        </w:rPr>
        <w:t>Riêng</w:t>
      </w:r>
      <w:r w:rsidR="00D95CE0" w:rsidRPr="00221426">
        <w:rPr>
          <w:rFonts w:ascii="Times New Roman" w:hAnsi="Times New Roman"/>
          <w:color w:val="000000" w:themeColor="text1"/>
          <w:sz w:val="27"/>
          <w:szCs w:val="27"/>
        </w:rPr>
        <w:t xml:space="preserve"> với trường hợp đã tốt nghiệp ở bậc Cao đẳng</w:t>
      </w:r>
      <w:r w:rsidRPr="00221426">
        <w:rPr>
          <w:rFonts w:ascii="Times New Roman" w:hAnsi="Times New Roman"/>
          <w:color w:val="000000" w:themeColor="text1"/>
          <w:sz w:val="27"/>
          <w:szCs w:val="27"/>
        </w:rPr>
        <w:t xml:space="preserve"> </w:t>
      </w:r>
      <w:r w:rsidR="00D95CE0" w:rsidRPr="00221426">
        <w:rPr>
          <w:rFonts w:ascii="Times New Roman" w:hAnsi="Times New Roman"/>
          <w:color w:val="000000" w:themeColor="text1"/>
          <w:sz w:val="27"/>
          <w:szCs w:val="27"/>
        </w:rPr>
        <w:t xml:space="preserve">– chỉ xét </w:t>
      </w:r>
      <w:r w:rsidR="00E613A1" w:rsidRPr="00221426">
        <w:rPr>
          <w:rFonts w:ascii="Times New Roman" w:hAnsi="Times New Roman"/>
          <w:color w:val="000000" w:themeColor="text1"/>
          <w:sz w:val="27"/>
          <w:szCs w:val="27"/>
        </w:rPr>
        <w:t xml:space="preserve">miễn </w:t>
      </w:r>
      <w:r w:rsidR="00D95CE0" w:rsidRPr="00221426">
        <w:rPr>
          <w:rFonts w:ascii="Times New Roman" w:hAnsi="Times New Roman"/>
          <w:color w:val="000000" w:themeColor="text1"/>
          <w:sz w:val="27"/>
          <w:szCs w:val="27"/>
        </w:rPr>
        <w:t>các học phần thuộc khối kiến thức giáo dục đại cương</w:t>
      </w:r>
      <w:r w:rsidR="00E613A1" w:rsidRPr="00221426">
        <w:rPr>
          <w:rFonts w:ascii="Times New Roman" w:hAnsi="Times New Roman"/>
          <w:color w:val="000000" w:themeColor="text1"/>
          <w:sz w:val="27"/>
          <w:szCs w:val="27"/>
        </w:rPr>
        <w:t>.</w:t>
      </w:r>
      <w:r w:rsidR="00D95CE0" w:rsidRPr="00221426">
        <w:rPr>
          <w:rFonts w:ascii="Times New Roman" w:hAnsi="Times New Roman"/>
          <w:color w:val="000000" w:themeColor="text1"/>
          <w:sz w:val="27"/>
          <w:szCs w:val="27"/>
        </w:rPr>
        <w:t xml:space="preserve"> </w:t>
      </w:r>
    </w:p>
    <w:p w:rsidR="00A03FA2" w:rsidRPr="00221426" w:rsidRDefault="000E2E9E" w:rsidP="000B18BF">
      <w:pPr>
        <w:pStyle w:val="ListParagraph"/>
        <w:tabs>
          <w:tab w:val="left" w:pos="1134"/>
        </w:tabs>
        <w:spacing w:after="120" w:line="288" w:lineRule="auto"/>
        <w:ind w:left="706" w:right="115"/>
        <w:contextualSpacing w:val="0"/>
        <w:jc w:val="both"/>
        <w:rPr>
          <w:rFonts w:ascii="Times New Roman" w:hAnsi="Times New Roman"/>
          <w:b/>
          <w:sz w:val="27"/>
          <w:szCs w:val="27"/>
        </w:rPr>
      </w:pPr>
      <w:r w:rsidRPr="00221426">
        <w:rPr>
          <w:rFonts w:ascii="Times New Roman" w:hAnsi="Times New Roman"/>
          <w:b/>
          <w:sz w:val="27"/>
          <w:szCs w:val="27"/>
        </w:rPr>
        <w:lastRenderedPageBreak/>
        <w:t>1.3</w:t>
      </w:r>
      <w:r w:rsidR="00DF5B79" w:rsidRPr="00221426">
        <w:rPr>
          <w:rFonts w:ascii="Times New Roman" w:hAnsi="Times New Roman"/>
          <w:b/>
          <w:sz w:val="27"/>
          <w:szCs w:val="27"/>
        </w:rPr>
        <w:t>.</w:t>
      </w:r>
      <w:r w:rsidRPr="00221426">
        <w:rPr>
          <w:rFonts w:ascii="Times New Roman" w:hAnsi="Times New Roman"/>
          <w:b/>
          <w:sz w:val="27"/>
          <w:szCs w:val="27"/>
        </w:rPr>
        <w:t xml:space="preserve"> </w:t>
      </w:r>
      <w:r w:rsidR="00DF44D5" w:rsidRPr="00221426">
        <w:rPr>
          <w:rFonts w:ascii="Times New Roman" w:hAnsi="Times New Roman"/>
          <w:b/>
          <w:sz w:val="27"/>
          <w:szCs w:val="27"/>
        </w:rPr>
        <w:t>Đối với</w:t>
      </w:r>
      <w:r w:rsidR="00945F93" w:rsidRPr="00221426">
        <w:rPr>
          <w:rFonts w:ascii="Times New Roman" w:hAnsi="Times New Roman"/>
          <w:b/>
          <w:sz w:val="27"/>
          <w:szCs w:val="27"/>
        </w:rPr>
        <w:t xml:space="preserve"> các học phần </w:t>
      </w:r>
      <w:r w:rsidR="000B18BF">
        <w:rPr>
          <w:rFonts w:ascii="Times New Roman" w:hAnsi="Times New Roman"/>
          <w:b/>
          <w:sz w:val="27"/>
          <w:szCs w:val="27"/>
        </w:rPr>
        <w:t>N</w:t>
      </w:r>
      <w:r w:rsidR="00945F93" w:rsidRPr="00221426">
        <w:rPr>
          <w:rFonts w:ascii="Times New Roman" w:hAnsi="Times New Roman"/>
          <w:b/>
          <w:sz w:val="27"/>
          <w:szCs w:val="27"/>
        </w:rPr>
        <w:t>goại ngữ</w:t>
      </w:r>
      <w:r w:rsidR="000B18BF">
        <w:rPr>
          <w:rFonts w:ascii="Times New Roman" w:hAnsi="Times New Roman"/>
          <w:b/>
          <w:sz w:val="27"/>
          <w:szCs w:val="27"/>
        </w:rPr>
        <w:t>:</w:t>
      </w:r>
    </w:p>
    <w:p w:rsidR="00DF5B79" w:rsidRPr="00221426" w:rsidRDefault="000B18BF" w:rsidP="000B18BF">
      <w:pPr>
        <w:tabs>
          <w:tab w:val="left" w:pos="1134"/>
        </w:tabs>
        <w:spacing w:after="120" w:line="288" w:lineRule="auto"/>
        <w:ind w:right="115" w:firstLine="706"/>
        <w:jc w:val="both"/>
        <w:rPr>
          <w:rFonts w:ascii="Times New Roman" w:hAnsi="Times New Roman"/>
          <w:sz w:val="27"/>
          <w:szCs w:val="27"/>
        </w:rPr>
      </w:pPr>
      <w:r>
        <w:rPr>
          <w:rFonts w:ascii="Times New Roman" w:hAnsi="Times New Roman"/>
          <w:sz w:val="27"/>
          <w:szCs w:val="27"/>
        </w:rPr>
        <w:t>Được xét miễn học phần nếu học</w:t>
      </w:r>
      <w:r w:rsidR="00DF5B79" w:rsidRPr="00221426">
        <w:rPr>
          <w:rFonts w:ascii="Times New Roman" w:hAnsi="Times New Roman"/>
          <w:sz w:val="27"/>
          <w:szCs w:val="27"/>
        </w:rPr>
        <w:t xml:space="preserve"> viên hoàn thành chương trình học do nhà trường tổ chức, hoặc có chứng chỉ trình độ A trở lên (phôi bằng của Bộ </w:t>
      </w:r>
      <w:r w:rsidR="00BE0930">
        <w:rPr>
          <w:rFonts w:ascii="Times New Roman" w:hAnsi="Times New Roman"/>
          <w:sz w:val="27"/>
          <w:szCs w:val="27"/>
        </w:rPr>
        <w:t>GD &amp; ĐT</w:t>
      </w:r>
      <w:r w:rsidR="00DF5B79" w:rsidRPr="00221426">
        <w:rPr>
          <w:rFonts w:ascii="Times New Roman" w:hAnsi="Times New Roman"/>
          <w:sz w:val="27"/>
          <w:szCs w:val="27"/>
        </w:rPr>
        <w:t xml:space="preserve">). </w:t>
      </w:r>
    </w:p>
    <w:p w:rsidR="00DF5B79" w:rsidRPr="00221426" w:rsidRDefault="00903F22" w:rsidP="000B18BF">
      <w:pPr>
        <w:pStyle w:val="ListParagraph"/>
        <w:numPr>
          <w:ilvl w:val="1"/>
          <w:numId w:val="1"/>
        </w:numPr>
        <w:tabs>
          <w:tab w:val="left" w:pos="1134"/>
        </w:tabs>
        <w:spacing w:after="120" w:line="288" w:lineRule="auto"/>
        <w:ind w:left="1426" w:right="115"/>
        <w:contextualSpacing w:val="0"/>
        <w:jc w:val="both"/>
        <w:rPr>
          <w:rFonts w:ascii="Times New Roman" w:hAnsi="Times New Roman"/>
          <w:b/>
          <w:sz w:val="27"/>
          <w:szCs w:val="27"/>
        </w:rPr>
      </w:pPr>
      <w:r w:rsidRPr="00221426">
        <w:rPr>
          <w:rFonts w:ascii="Times New Roman" w:hAnsi="Times New Roman"/>
          <w:b/>
          <w:sz w:val="27"/>
          <w:szCs w:val="27"/>
        </w:rPr>
        <w:t xml:space="preserve"> </w:t>
      </w:r>
      <w:r w:rsidR="00DF5B79" w:rsidRPr="00221426">
        <w:rPr>
          <w:rFonts w:ascii="Times New Roman" w:hAnsi="Times New Roman"/>
          <w:b/>
          <w:sz w:val="27"/>
          <w:szCs w:val="27"/>
        </w:rPr>
        <w:t xml:space="preserve">Đối với các học phần </w:t>
      </w:r>
      <w:r w:rsidR="00CB486B" w:rsidRPr="00221426">
        <w:rPr>
          <w:rFonts w:ascii="Times New Roman" w:hAnsi="Times New Roman"/>
          <w:b/>
          <w:sz w:val="27"/>
          <w:szCs w:val="27"/>
        </w:rPr>
        <w:t>Tin học</w:t>
      </w:r>
      <w:r w:rsidR="000B18BF">
        <w:rPr>
          <w:rFonts w:ascii="Times New Roman" w:hAnsi="Times New Roman"/>
          <w:b/>
          <w:sz w:val="27"/>
          <w:szCs w:val="27"/>
        </w:rPr>
        <w:t>:</w:t>
      </w:r>
    </w:p>
    <w:p w:rsidR="00CB486B" w:rsidRPr="00221426" w:rsidRDefault="00CB486B" w:rsidP="001A6C00">
      <w:pPr>
        <w:tabs>
          <w:tab w:val="left" w:pos="1134"/>
        </w:tabs>
        <w:spacing w:after="120" w:line="288" w:lineRule="auto"/>
        <w:ind w:left="706" w:right="115"/>
        <w:jc w:val="both"/>
        <w:rPr>
          <w:rFonts w:ascii="Times New Roman" w:hAnsi="Times New Roman"/>
          <w:sz w:val="27"/>
          <w:szCs w:val="27"/>
        </w:rPr>
      </w:pPr>
      <w:r w:rsidRPr="00221426">
        <w:rPr>
          <w:rFonts w:ascii="Times New Roman" w:hAnsi="Times New Roman"/>
          <w:sz w:val="27"/>
          <w:szCs w:val="27"/>
        </w:rPr>
        <w:t>Việc xét miễn học phần như sau:</w:t>
      </w:r>
    </w:p>
    <w:p w:rsidR="00DF5B79" w:rsidRPr="00221426" w:rsidRDefault="000B18BF" w:rsidP="00E26529">
      <w:pPr>
        <w:pStyle w:val="ListParagraph"/>
        <w:numPr>
          <w:ilvl w:val="0"/>
          <w:numId w:val="8"/>
        </w:numPr>
        <w:tabs>
          <w:tab w:val="left" w:pos="-142"/>
          <w:tab w:val="left" w:pos="993"/>
        </w:tabs>
        <w:spacing w:afterLines="40" w:line="288" w:lineRule="auto"/>
        <w:ind w:left="0" w:right="115" w:firstLine="706"/>
        <w:contextualSpacing w:val="0"/>
        <w:jc w:val="both"/>
        <w:rPr>
          <w:rFonts w:ascii="Times New Roman" w:hAnsi="Times New Roman"/>
          <w:sz w:val="27"/>
          <w:szCs w:val="27"/>
        </w:rPr>
      </w:pPr>
      <w:r>
        <w:rPr>
          <w:rFonts w:ascii="Times New Roman" w:hAnsi="Times New Roman"/>
          <w:sz w:val="27"/>
          <w:szCs w:val="27"/>
        </w:rPr>
        <w:t>Học</w:t>
      </w:r>
      <w:r w:rsidR="00DF5B79" w:rsidRPr="00221426">
        <w:rPr>
          <w:rFonts w:ascii="Times New Roman" w:hAnsi="Times New Roman"/>
          <w:sz w:val="27"/>
          <w:szCs w:val="27"/>
        </w:rPr>
        <w:t xml:space="preserve"> viên có chứng chỉ tin học trình độ A trở lên (phôi</w:t>
      </w:r>
      <w:r w:rsidR="007032F6">
        <w:rPr>
          <w:rFonts w:ascii="Times New Roman" w:hAnsi="Times New Roman"/>
          <w:sz w:val="27"/>
          <w:szCs w:val="27"/>
        </w:rPr>
        <w:t xml:space="preserve"> bằng của Bộ GD &amp; ĐT)</w:t>
      </w:r>
      <w:r w:rsidR="00DF5B79" w:rsidRPr="00221426">
        <w:rPr>
          <w:rFonts w:ascii="Times New Roman" w:hAnsi="Times New Roman"/>
          <w:sz w:val="27"/>
          <w:szCs w:val="27"/>
        </w:rPr>
        <w:t xml:space="preserve">. </w:t>
      </w:r>
    </w:p>
    <w:p w:rsidR="009E1E2A" w:rsidRPr="00221426" w:rsidRDefault="000B18BF" w:rsidP="004F7E94">
      <w:pPr>
        <w:pStyle w:val="ListParagraph"/>
        <w:numPr>
          <w:ilvl w:val="0"/>
          <w:numId w:val="8"/>
        </w:numPr>
        <w:tabs>
          <w:tab w:val="left" w:pos="993"/>
        </w:tabs>
        <w:spacing w:after="120" w:line="288" w:lineRule="auto"/>
        <w:ind w:left="0" w:right="115" w:firstLine="706"/>
        <w:contextualSpacing w:val="0"/>
        <w:jc w:val="both"/>
        <w:rPr>
          <w:rFonts w:ascii="Times New Roman" w:hAnsi="Times New Roman"/>
          <w:sz w:val="27"/>
          <w:szCs w:val="27"/>
        </w:rPr>
      </w:pPr>
      <w:r>
        <w:rPr>
          <w:rFonts w:ascii="Times New Roman" w:hAnsi="Times New Roman"/>
          <w:sz w:val="27"/>
          <w:szCs w:val="27"/>
        </w:rPr>
        <w:t>Học</w:t>
      </w:r>
      <w:r w:rsidR="00DF5B79" w:rsidRPr="00221426">
        <w:rPr>
          <w:rFonts w:ascii="Times New Roman" w:hAnsi="Times New Roman"/>
          <w:sz w:val="27"/>
          <w:szCs w:val="27"/>
        </w:rPr>
        <w:t xml:space="preserve"> viên </w:t>
      </w:r>
      <w:r w:rsidR="00DF5B79" w:rsidRPr="00221426">
        <w:rPr>
          <w:rFonts w:ascii="Times New Roman" w:hAnsi="Times New Roman" w:cs="Arial"/>
          <w:sz w:val="27"/>
          <w:szCs w:val="27"/>
        </w:rPr>
        <w:t>đ</w:t>
      </w:r>
      <w:r w:rsidR="00DF5B79" w:rsidRPr="00221426">
        <w:rPr>
          <w:rFonts w:ascii="Times New Roman" w:hAnsi="Times New Roman" w:cs=".VnTime"/>
          <w:sz w:val="27"/>
          <w:szCs w:val="27"/>
        </w:rPr>
        <w:t>ã có b</w:t>
      </w:r>
      <w:r w:rsidR="00DF5B79" w:rsidRPr="00221426">
        <w:rPr>
          <w:rFonts w:ascii="Times New Roman" w:hAnsi="Times New Roman" w:cs="Arial"/>
          <w:sz w:val="27"/>
          <w:szCs w:val="27"/>
        </w:rPr>
        <w:t>ằ</w:t>
      </w:r>
      <w:r w:rsidR="00DF5B79" w:rsidRPr="00221426">
        <w:rPr>
          <w:rFonts w:ascii="Times New Roman" w:hAnsi="Times New Roman" w:cs=".VnTime"/>
          <w:sz w:val="27"/>
          <w:szCs w:val="27"/>
        </w:rPr>
        <w:t>ng</w:t>
      </w:r>
      <w:r w:rsidR="00951ADF">
        <w:rPr>
          <w:rFonts w:ascii="Times New Roman" w:hAnsi="Times New Roman"/>
          <w:sz w:val="27"/>
          <w:szCs w:val="27"/>
        </w:rPr>
        <w:t xml:space="preserve"> tốt nghiệp K</w:t>
      </w:r>
      <w:r w:rsidR="00DF5B79" w:rsidRPr="00221426">
        <w:rPr>
          <w:rFonts w:ascii="Times New Roman" w:hAnsi="Times New Roman"/>
          <w:sz w:val="27"/>
          <w:szCs w:val="27"/>
        </w:rPr>
        <w:t xml:space="preserve">ỹ thuật viên, </w:t>
      </w:r>
      <w:r w:rsidR="00951ADF">
        <w:rPr>
          <w:rFonts w:ascii="Times New Roman" w:hAnsi="Times New Roman"/>
          <w:sz w:val="27"/>
          <w:szCs w:val="27"/>
        </w:rPr>
        <w:t>Trung cấp, C</w:t>
      </w:r>
      <w:r w:rsidR="00DF5B79" w:rsidRPr="00221426">
        <w:rPr>
          <w:rFonts w:ascii="Times New Roman" w:hAnsi="Times New Roman"/>
          <w:sz w:val="27"/>
          <w:szCs w:val="27"/>
        </w:rPr>
        <w:t xml:space="preserve">ao đẳng, </w:t>
      </w:r>
      <w:r w:rsidR="00951ADF">
        <w:rPr>
          <w:rFonts w:ascii="Times New Roman" w:hAnsi="Times New Roman"/>
          <w:sz w:val="27"/>
          <w:szCs w:val="27"/>
        </w:rPr>
        <w:t>Đ</w:t>
      </w:r>
      <w:r w:rsidR="00DF5B79" w:rsidRPr="00221426">
        <w:rPr>
          <w:rFonts w:ascii="Times New Roman" w:hAnsi="Times New Roman"/>
          <w:sz w:val="27"/>
          <w:szCs w:val="27"/>
        </w:rPr>
        <w:t xml:space="preserve">ại học </w:t>
      </w:r>
      <w:r w:rsidR="00CB486B" w:rsidRPr="00221426">
        <w:rPr>
          <w:rFonts w:ascii="Times New Roman" w:hAnsi="Times New Roman"/>
          <w:sz w:val="27"/>
          <w:szCs w:val="27"/>
        </w:rPr>
        <w:t>các ngành thuộc nhóm ngành máy tính và công nghệ thông tin.</w:t>
      </w:r>
    </w:p>
    <w:p w:rsidR="0039030B" w:rsidRPr="00221426" w:rsidRDefault="0039030B" w:rsidP="000B18BF">
      <w:pPr>
        <w:pStyle w:val="ListParagraph"/>
        <w:numPr>
          <w:ilvl w:val="0"/>
          <w:numId w:val="1"/>
        </w:numPr>
        <w:tabs>
          <w:tab w:val="left" w:pos="1134"/>
        </w:tabs>
        <w:spacing w:after="120" w:line="288" w:lineRule="auto"/>
        <w:ind w:right="113"/>
        <w:contextualSpacing w:val="0"/>
        <w:jc w:val="both"/>
        <w:rPr>
          <w:rFonts w:ascii="Times New Roman" w:hAnsi="Times New Roman"/>
          <w:b/>
          <w:sz w:val="27"/>
          <w:szCs w:val="27"/>
        </w:rPr>
      </w:pPr>
      <w:r w:rsidRPr="00221426">
        <w:rPr>
          <w:rFonts w:ascii="Times New Roman" w:hAnsi="Times New Roman"/>
          <w:b/>
          <w:sz w:val="27"/>
          <w:szCs w:val="27"/>
        </w:rPr>
        <w:t>Xét mi</w:t>
      </w:r>
      <w:r w:rsidRPr="00221426">
        <w:rPr>
          <w:rFonts w:ascii="Times New Roman" w:hAnsi="Times New Roman" w:cs="Arial"/>
          <w:b/>
          <w:sz w:val="27"/>
          <w:szCs w:val="27"/>
        </w:rPr>
        <w:t>ễ</w:t>
      </w:r>
      <w:r w:rsidRPr="00221426">
        <w:rPr>
          <w:rFonts w:ascii="Times New Roman" w:hAnsi="Times New Roman" w:cs=".VnTime"/>
          <w:b/>
          <w:sz w:val="27"/>
          <w:szCs w:val="27"/>
        </w:rPr>
        <w:t>n gi</w:t>
      </w:r>
      <w:r w:rsidRPr="00221426">
        <w:rPr>
          <w:rFonts w:ascii="Times New Roman" w:hAnsi="Times New Roman" w:cs="Arial"/>
          <w:b/>
          <w:sz w:val="27"/>
          <w:szCs w:val="27"/>
        </w:rPr>
        <w:t>ả</w:t>
      </w:r>
      <w:r w:rsidRPr="00221426">
        <w:rPr>
          <w:rFonts w:ascii="Times New Roman" w:hAnsi="Times New Roman" w:cs=".VnTime"/>
          <w:b/>
          <w:sz w:val="27"/>
          <w:szCs w:val="27"/>
        </w:rPr>
        <w:t xml:space="preserve">m cho </w:t>
      </w:r>
      <w:r w:rsidR="000B18BF">
        <w:rPr>
          <w:rFonts w:ascii="Times New Roman" w:hAnsi="Times New Roman" w:cs=".VnTime"/>
          <w:b/>
          <w:sz w:val="27"/>
          <w:szCs w:val="27"/>
        </w:rPr>
        <w:t xml:space="preserve">học </w:t>
      </w:r>
      <w:r w:rsidRPr="00221426">
        <w:rPr>
          <w:rFonts w:ascii="Times New Roman" w:hAnsi="Times New Roman" w:cs=".VnTime"/>
          <w:b/>
          <w:sz w:val="27"/>
          <w:szCs w:val="27"/>
        </w:rPr>
        <w:t>viên liên thông t</w:t>
      </w:r>
      <w:r w:rsidRPr="00221426">
        <w:rPr>
          <w:rFonts w:ascii="Times New Roman" w:hAnsi="Times New Roman" w:cs="Arial"/>
          <w:b/>
          <w:sz w:val="27"/>
          <w:szCs w:val="27"/>
        </w:rPr>
        <w:t>ừ</w:t>
      </w:r>
      <w:r w:rsidRPr="00221426">
        <w:rPr>
          <w:rFonts w:ascii="Times New Roman" w:hAnsi="Times New Roman" w:cs=".VnTime"/>
          <w:b/>
          <w:sz w:val="27"/>
          <w:szCs w:val="27"/>
        </w:rPr>
        <w:t xml:space="preserve"> Cao </w:t>
      </w:r>
      <w:r w:rsidRPr="00221426">
        <w:rPr>
          <w:rFonts w:ascii="Times New Roman" w:hAnsi="Times New Roman" w:cs="Arial"/>
          <w:b/>
          <w:sz w:val="27"/>
          <w:szCs w:val="27"/>
        </w:rPr>
        <w:t>đẳ</w:t>
      </w:r>
      <w:r w:rsidRPr="00221426">
        <w:rPr>
          <w:rFonts w:ascii="Times New Roman" w:hAnsi="Times New Roman" w:cs=".VnTime"/>
          <w:b/>
          <w:sz w:val="27"/>
          <w:szCs w:val="27"/>
        </w:rPr>
        <w:t xml:space="preserve">ng lên </w:t>
      </w:r>
      <w:r w:rsidRPr="00221426">
        <w:rPr>
          <w:rFonts w:ascii="Times New Roman" w:hAnsi="Times New Roman" w:cs="Arial"/>
          <w:b/>
          <w:sz w:val="27"/>
          <w:szCs w:val="27"/>
        </w:rPr>
        <w:t>Đạ</w:t>
      </w:r>
      <w:r w:rsidRPr="00221426">
        <w:rPr>
          <w:rFonts w:ascii="Times New Roman" w:hAnsi="Times New Roman" w:cs=".VnTime"/>
          <w:b/>
          <w:sz w:val="27"/>
          <w:szCs w:val="27"/>
        </w:rPr>
        <w:t>i h</w:t>
      </w:r>
      <w:r w:rsidRPr="00221426">
        <w:rPr>
          <w:rFonts w:ascii="Times New Roman" w:hAnsi="Times New Roman" w:cs="Arial"/>
          <w:b/>
          <w:sz w:val="27"/>
          <w:szCs w:val="27"/>
        </w:rPr>
        <w:t>ọ</w:t>
      </w:r>
      <w:r w:rsidRPr="00221426">
        <w:rPr>
          <w:rFonts w:ascii="Times New Roman" w:hAnsi="Times New Roman" w:cs=".VnTime"/>
          <w:b/>
          <w:sz w:val="27"/>
          <w:szCs w:val="27"/>
        </w:rPr>
        <w:t>c</w:t>
      </w:r>
      <w:r w:rsidR="000B18BF">
        <w:rPr>
          <w:rFonts w:ascii="Times New Roman" w:hAnsi="Times New Roman" w:cs=".VnTime"/>
          <w:b/>
          <w:sz w:val="27"/>
          <w:szCs w:val="27"/>
        </w:rPr>
        <w:t>:</w:t>
      </w:r>
    </w:p>
    <w:p w:rsidR="0039030B" w:rsidRPr="00221426" w:rsidRDefault="0039030B" w:rsidP="0054340D">
      <w:pPr>
        <w:tabs>
          <w:tab w:val="left" w:pos="1134"/>
        </w:tabs>
        <w:spacing w:after="120" w:line="288" w:lineRule="auto"/>
        <w:ind w:right="115" w:firstLine="706"/>
        <w:jc w:val="both"/>
        <w:rPr>
          <w:rFonts w:ascii="Times New Roman" w:hAnsi="Times New Roman"/>
          <w:sz w:val="27"/>
          <w:szCs w:val="27"/>
        </w:rPr>
      </w:pPr>
      <w:r w:rsidRPr="00221426">
        <w:rPr>
          <w:rFonts w:ascii="Times New Roman" w:hAnsi="Times New Roman"/>
          <w:sz w:val="27"/>
          <w:szCs w:val="27"/>
        </w:rPr>
        <w:t xml:space="preserve">Chỉ xét miễn giảm cho </w:t>
      </w:r>
      <w:r w:rsidR="000B18BF">
        <w:rPr>
          <w:rFonts w:ascii="Times New Roman" w:hAnsi="Times New Roman"/>
          <w:sz w:val="27"/>
          <w:szCs w:val="27"/>
        </w:rPr>
        <w:t>học</w:t>
      </w:r>
      <w:r w:rsidRPr="00221426">
        <w:rPr>
          <w:rFonts w:ascii="Times New Roman" w:hAnsi="Times New Roman"/>
          <w:sz w:val="27"/>
          <w:szCs w:val="27"/>
        </w:rPr>
        <w:t xml:space="preserve"> viên đã tốt nghiệp Cao đẳng tại Trường Đại học Mở</w:t>
      </w:r>
      <w:r w:rsidR="000B18BF">
        <w:rPr>
          <w:rFonts w:ascii="Times New Roman" w:hAnsi="Times New Roman"/>
          <w:sz w:val="27"/>
          <w:szCs w:val="27"/>
        </w:rPr>
        <w:t xml:space="preserve">   </w:t>
      </w:r>
      <w:r w:rsidRPr="00221426">
        <w:rPr>
          <w:rFonts w:ascii="Times New Roman" w:hAnsi="Times New Roman"/>
          <w:sz w:val="27"/>
          <w:szCs w:val="27"/>
        </w:rPr>
        <w:t xml:space="preserve"> Tp.</w:t>
      </w:r>
      <w:r w:rsidR="000B18BF">
        <w:rPr>
          <w:rFonts w:ascii="Times New Roman" w:hAnsi="Times New Roman"/>
          <w:sz w:val="27"/>
          <w:szCs w:val="27"/>
        </w:rPr>
        <w:t xml:space="preserve"> </w:t>
      </w:r>
      <w:r w:rsidRPr="00221426">
        <w:rPr>
          <w:rFonts w:ascii="Times New Roman" w:hAnsi="Times New Roman"/>
          <w:sz w:val="27"/>
          <w:szCs w:val="27"/>
        </w:rPr>
        <w:t>HCM</w:t>
      </w:r>
      <w:r w:rsidR="000B18BF">
        <w:rPr>
          <w:rFonts w:ascii="Times New Roman" w:hAnsi="Times New Roman"/>
          <w:sz w:val="27"/>
          <w:szCs w:val="27"/>
        </w:rPr>
        <w:t>.</w:t>
      </w:r>
    </w:p>
    <w:p w:rsidR="0039030B" w:rsidRPr="00221426" w:rsidRDefault="0039030B" w:rsidP="000B18BF">
      <w:pPr>
        <w:pStyle w:val="ListParagraph"/>
        <w:numPr>
          <w:ilvl w:val="0"/>
          <w:numId w:val="1"/>
        </w:numPr>
        <w:tabs>
          <w:tab w:val="left" w:pos="1134"/>
        </w:tabs>
        <w:spacing w:after="120" w:line="288" w:lineRule="auto"/>
        <w:ind w:right="113"/>
        <w:contextualSpacing w:val="0"/>
        <w:jc w:val="both"/>
        <w:rPr>
          <w:rFonts w:ascii="Times New Roman" w:hAnsi="Times New Roman"/>
          <w:b/>
          <w:sz w:val="27"/>
          <w:szCs w:val="27"/>
        </w:rPr>
      </w:pPr>
      <w:r w:rsidRPr="00221426">
        <w:rPr>
          <w:rFonts w:ascii="Times New Roman" w:hAnsi="Times New Roman"/>
          <w:b/>
          <w:sz w:val="27"/>
          <w:szCs w:val="27"/>
        </w:rPr>
        <w:t>Xét mi</w:t>
      </w:r>
      <w:r w:rsidRPr="00221426">
        <w:rPr>
          <w:rFonts w:ascii="Times New Roman" w:hAnsi="Times New Roman" w:cs="Arial"/>
          <w:b/>
          <w:sz w:val="27"/>
          <w:szCs w:val="27"/>
        </w:rPr>
        <w:t>ễ</w:t>
      </w:r>
      <w:r w:rsidRPr="00221426">
        <w:rPr>
          <w:rFonts w:ascii="Times New Roman" w:hAnsi="Times New Roman" w:cs=".VnTime"/>
          <w:b/>
          <w:sz w:val="27"/>
          <w:szCs w:val="27"/>
        </w:rPr>
        <w:t>n gi</w:t>
      </w:r>
      <w:r w:rsidRPr="00221426">
        <w:rPr>
          <w:rFonts w:ascii="Times New Roman" w:hAnsi="Times New Roman" w:cs="Arial"/>
          <w:b/>
          <w:sz w:val="27"/>
          <w:szCs w:val="27"/>
        </w:rPr>
        <w:t>ả</w:t>
      </w:r>
      <w:r w:rsidRPr="00221426">
        <w:rPr>
          <w:rFonts w:ascii="Times New Roman" w:hAnsi="Times New Roman" w:cs=".VnTime"/>
          <w:b/>
          <w:sz w:val="27"/>
          <w:szCs w:val="27"/>
        </w:rPr>
        <w:t xml:space="preserve">m cho </w:t>
      </w:r>
      <w:r w:rsidR="000B18BF">
        <w:rPr>
          <w:rFonts w:ascii="Times New Roman" w:hAnsi="Times New Roman" w:cs=".VnTime"/>
          <w:b/>
          <w:sz w:val="27"/>
          <w:szCs w:val="27"/>
        </w:rPr>
        <w:t>học</w:t>
      </w:r>
      <w:r w:rsidRPr="00221426">
        <w:rPr>
          <w:rFonts w:ascii="Times New Roman" w:hAnsi="Times New Roman" w:cs=".VnTime"/>
          <w:b/>
          <w:sz w:val="27"/>
          <w:szCs w:val="27"/>
        </w:rPr>
        <w:t xml:space="preserve"> viên B</w:t>
      </w:r>
      <w:r w:rsidRPr="00221426">
        <w:rPr>
          <w:rFonts w:ascii="Times New Roman" w:hAnsi="Times New Roman" w:cs="Arial"/>
          <w:b/>
          <w:sz w:val="27"/>
          <w:szCs w:val="27"/>
        </w:rPr>
        <w:t>ằ</w:t>
      </w:r>
      <w:r w:rsidRPr="00221426">
        <w:rPr>
          <w:rFonts w:ascii="Times New Roman" w:hAnsi="Times New Roman" w:cs=".VnTime"/>
          <w:b/>
          <w:sz w:val="27"/>
          <w:szCs w:val="27"/>
        </w:rPr>
        <w:t>ng th</w:t>
      </w:r>
      <w:r w:rsidRPr="00221426">
        <w:rPr>
          <w:rFonts w:ascii="Times New Roman" w:hAnsi="Times New Roman" w:cs="Arial"/>
          <w:b/>
          <w:sz w:val="27"/>
          <w:szCs w:val="27"/>
        </w:rPr>
        <w:t>ứ</w:t>
      </w:r>
      <w:r w:rsidRPr="00221426">
        <w:rPr>
          <w:rFonts w:ascii="Times New Roman" w:hAnsi="Times New Roman" w:cs=".VnTime"/>
          <w:b/>
          <w:sz w:val="27"/>
          <w:szCs w:val="27"/>
        </w:rPr>
        <w:t xml:space="preserve"> hai</w:t>
      </w:r>
      <w:r w:rsidR="000B18BF">
        <w:rPr>
          <w:rFonts w:ascii="Times New Roman" w:hAnsi="Times New Roman" w:cs=".VnTime"/>
          <w:b/>
          <w:sz w:val="27"/>
          <w:szCs w:val="27"/>
        </w:rPr>
        <w:t>:</w:t>
      </w:r>
    </w:p>
    <w:p w:rsidR="00FA728F" w:rsidRPr="00221426" w:rsidRDefault="000B18BF" w:rsidP="00E26529">
      <w:pPr>
        <w:spacing w:afterLines="40" w:line="288" w:lineRule="auto"/>
        <w:ind w:firstLine="720"/>
        <w:jc w:val="both"/>
        <w:rPr>
          <w:rFonts w:ascii="Times New Roman" w:hAnsi="Times New Roman"/>
          <w:sz w:val="27"/>
          <w:szCs w:val="27"/>
        </w:rPr>
      </w:pPr>
      <w:r>
        <w:rPr>
          <w:rFonts w:ascii="Times New Roman" w:hAnsi="Times New Roman"/>
          <w:sz w:val="27"/>
          <w:szCs w:val="27"/>
        </w:rPr>
        <w:t>Học</w:t>
      </w:r>
      <w:r w:rsidR="002B3C51" w:rsidRPr="00221426">
        <w:rPr>
          <w:rFonts w:ascii="Times New Roman" w:hAnsi="Times New Roman"/>
          <w:sz w:val="27"/>
          <w:szCs w:val="27"/>
        </w:rPr>
        <w:t xml:space="preserve"> viên</w:t>
      </w:r>
      <w:r w:rsidR="00785F91" w:rsidRPr="00221426">
        <w:rPr>
          <w:rFonts w:ascii="Times New Roman" w:hAnsi="Times New Roman"/>
          <w:sz w:val="27"/>
          <w:szCs w:val="27"/>
        </w:rPr>
        <w:t xml:space="preserve"> chỉ được </w:t>
      </w:r>
      <w:r w:rsidR="00D74D8A" w:rsidRPr="00221426">
        <w:rPr>
          <w:rFonts w:ascii="Times New Roman" w:hAnsi="Times New Roman"/>
          <w:sz w:val="27"/>
          <w:szCs w:val="27"/>
        </w:rPr>
        <w:t xml:space="preserve">xét miễn và </w:t>
      </w:r>
      <w:r w:rsidR="00785F91" w:rsidRPr="00221426">
        <w:rPr>
          <w:rFonts w:ascii="Times New Roman" w:hAnsi="Times New Roman"/>
          <w:sz w:val="27"/>
          <w:szCs w:val="27"/>
        </w:rPr>
        <w:t xml:space="preserve">bảo lưu kết quả học tập đối với những </w:t>
      </w:r>
      <w:r w:rsidR="00685327" w:rsidRPr="00221426">
        <w:rPr>
          <w:rFonts w:ascii="Times New Roman" w:hAnsi="Times New Roman"/>
          <w:sz w:val="27"/>
          <w:szCs w:val="27"/>
        </w:rPr>
        <w:t>môn học</w:t>
      </w:r>
      <w:r w:rsidR="00F551C8" w:rsidRPr="00221426">
        <w:rPr>
          <w:rFonts w:ascii="Times New Roman" w:hAnsi="Times New Roman"/>
          <w:sz w:val="27"/>
          <w:szCs w:val="27"/>
        </w:rPr>
        <w:t xml:space="preserve"> đã học</w:t>
      </w:r>
      <w:r w:rsidR="00785F91" w:rsidRPr="00221426">
        <w:rPr>
          <w:rFonts w:ascii="Times New Roman" w:hAnsi="Times New Roman"/>
          <w:sz w:val="27"/>
          <w:szCs w:val="27"/>
        </w:rPr>
        <w:t xml:space="preserve"> trong chương trình đào tạo ngành thứ nhất có </w:t>
      </w:r>
      <w:r w:rsidR="00FA728F" w:rsidRPr="00221426">
        <w:rPr>
          <w:rFonts w:ascii="Times New Roman" w:hAnsi="Times New Roman"/>
          <w:sz w:val="27"/>
          <w:szCs w:val="27"/>
        </w:rPr>
        <w:t xml:space="preserve">số tín chỉ bằng </w:t>
      </w:r>
      <w:r w:rsidR="00785F91" w:rsidRPr="00221426">
        <w:rPr>
          <w:rFonts w:ascii="Times New Roman" w:hAnsi="Times New Roman"/>
          <w:sz w:val="27"/>
          <w:szCs w:val="27"/>
        </w:rPr>
        <w:t xml:space="preserve">hoặc lớn hơn </w:t>
      </w:r>
      <w:r w:rsidR="00D74D8A" w:rsidRPr="00221426">
        <w:rPr>
          <w:rFonts w:ascii="Times New Roman" w:hAnsi="Times New Roman"/>
          <w:sz w:val="27"/>
          <w:szCs w:val="27"/>
        </w:rPr>
        <w:t xml:space="preserve">số tín chỉ được quy định trong chương trình đào tạo </w:t>
      </w:r>
      <w:r w:rsidR="00B94557" w:rsidRPr="00221426">
        <w:rPr>
          <w:rFonts w:ascii="Times New Roman" w:hAnsi="Times New Roman"/>
          <w:sz w:val="27"/>
          <w:szCs w:val="27"/>
        </w:rPr>
        <w:t xml:space="preserve">đại học </w:t>
      </w:r>
      <w:r w:rsidR="00D74D8A" w:rsidRPr="00221426">
        <w:rPr>
          <w:rFonts w:ascii="Times New Roman" w:hAnsi="Times New Roman"/>
          <w:sz w:val="27"/>
          <w:szCs w:val="27"/>
        </w:rPr>
        <w:t>bằng thứ hai.</w:t>
      </w:r>
    </w:p>
    <w:p w:rsidR="00D74D8A" w:rsidRPr="00221426" w:rsidRDefault="000E2E9E" w:rsidP="00E26529">
      <w:pPr>
        <w:spacing w:afterLines="100" w:line="288" w:lineRule="auto"/>
        <w:jc w:val="both"/>
        <w:rPr>
          <w:rFonts w:ascii="Times New Roman" w:hAnsi="Times New Roman"/>
          <w:bCs/>
          <w:sz w:val="27"/>
          <w:szCs w:val="27"/>
        </w:rPr>
      </w:pPr>
      <w:r w:rsidRPr="00221426">
        <w:rPr>
          <w:rFonts w:ascii="Times New Roman" w:hAnsi="Times New Roman"/>
          <w:bCs/>
          <w:sz w:val="27"/>
          <w:szCs w:val="27"/>
        </w:rPr>
        <w:t xml:space="preserve">        </w:t>
      </w:r>
      <w:r w:rsidR="001E377C">
        <w:rPr>
          <w:rFonts w:ascii="Times New Roman" w:hAnsi="Times New Roman"/>
          <w:bCs/>
          <w:sz w:val="27"/>
          <w:szCs w:val="27"/>
        </w:rPr>
        <w:t xml:space="preserve">  </w:t>
      </w:r>
      <w:r w:rsidR="00B94557" w:rsidRPr="00221426">
        <w:rPr>
          <w:rFonts w:ascii="Times New Roman" w:hAnsi="Times New Roman"/>
          <w:bCs/>
          <w:sz w:val="27"/>
          <w:szCs w:val="27"/>
        </w:rPr>
        <w:t xml:space="preserve">Tổng số tín chỉ tối đa được xét miễn cho một chương trình đào tạo bằng </w:t>
      </w:r>
      <w:r w:rsidR="002B3C51" w:rsidRPr="00221426">
        <w:rPr>
          <w:rFonts w:ascii="Times New Roman" w:hAnsi="Times New Roman"/>
          <w:bCs/>
          <w:sz w:val="27"/>
          <w:szCs w:val="27"/>
        </w:rPr>
        <w:t xml:space="preserve">thứ </w:t>
      </w:r>
      <w:r w:rsidR="00B94557" w:rsidRPr="00221426">
        <w:rPr>
          <w:rFonts w:ascii="Times New Roman" w:hAnsi="Times New Roman"/>
          <w:bCs/>
          <w:sz w:val="27"/>
          <w:szCs w:val="27"/>
        </w:rPr>
        <w:t>hai là 12.</w:t>
      </w:r>
    </w:p>
    <w:p w:rsidR="007C7A72" w:rsidRPr="00221426" w:rsidRDefault="007C7A72" w:rsidP="000B18BF">
      <w:pPr>
        <w:tabs>
          <w:tab w:val="left" w:pos="1134"/>
        </w:tabs>
        <w:spacing w:after="120" w:line="288" w:lineRule="auto"/>
        <w:ind w:right="115"/>
        <w:jc w:val="both"/>
        <w:rPr>
          <w:rFonts w:ascii="Times New Roman" w:hAnsi="Times New Roman"/>
          <w:b/>
          <w:bCs/>
          <w:sz w:val="27"/>
          <w:szCs w:val="27"/>
        </w:rPr>
      </w:pPr>
      <w:r w:rsidRPr="00221426">
        <w:rPr>
          <w:rFonts w:ascii="Times New Roman" w:hAnsi="Times New Roman"/>
          <w:b/>
          <w:bCs/>
          <w:sz w:val="27"/>
          <w:szCs w:val="27"/>
        </w:rPr>
        <w:t xml:space="preserve">Điều </w:t>
      </w:r>
      <w:r w:rsidR="006A5AD4" w:rsidRPr="00221426">
        <w:rPr>
          <w:rFonts w:ascii="Times New Roman" w:hAnsi="Times New Roman"/>
          <w:b/>
          <w:bCs/>
          <w:sz w:val="27"/>
          <w:szCs w:val="27"/>
        </w:rPr>
        <w:t>3</w:t>
      </w:r>
      <w:r w:rsidRPr="00221426">
        <w:rPr>
          <w:rFonts w:ascii="Times New Roman" w:hAnsi="Times New Roman"/>
          <w:b/>
          <w:bCs/>
          <w:sz w:val="27"/>
          <w:szCs w:val="27"/>
        </w:rPr>
        <w:t>. Thời hạn bảo lưu</w:t>
      </w:r>
    </w:p>
    <w:p w:rsidR="007C7A72" w:rsidRPr="00221426" w:rsidRDefault="007C7A72" w:rsidP="00E26529">
      <w:pPr>
        <w:pStyle w:val="ListParagraph"/>
        <w:numPr>
          <w:ilvl w:val="0"/>
          <w:numId w:val="3"/>
        </w:numPr>
        <w:tabs>
          <w:tab w:val="left" w:pos="990"/>
        </w:tabs>
        <w:spacing w:afterLines="40" w:line="288" w:lineRule="auto"/>
        <w:ind w:right="113" w:firstLine="0"/>
        <w:contextualSpacing w:val="0"/>
        <w:jc w:val="both"/>
        <w:rPr>
          <w:rFonts w:ascii="Times New Roman" w:hAnsi="Times New Roman"/>
          <w:color w:val="FF0000"/>
          <w:sz w:val="27"/>
          <w:szCs w:val="27"/>
        </w:rPr>
      </w:pPr>
      <w:r w:rsidRPr="00221426">
        <w:rPr>
          <w:rFonts w:ascii="Times New Roman" w:hAnsi="Times New Roman"/>
          <w:sz w:val="27"/>
          <w:szCs w:val="27"/>
        </w:rPr>
        <w:t>Thời hạn bảo lưu của các học phần đã đư</w:t>
      </w:r>
      <w:r w:rsidR="00A37951" w:rsidRPr="00221426">
        <w:rPr>
          <w:rFonts w:ascii="Times New Roman" w:hAnsi="Times New Roman"/>
          <w:sz w:val="27"/>
          <w:szCs w:val="27"/>
        </w:rPr>
        <w:t xml:space="preserve">ợc tích lũy không vượt quá thời </w:t>
      </w:r>
      <w:r w:rsidRPr="00221426">
        <w:rPr>
          <w:rFonts w:ascii="Times New Roman" w:hAnsi="Times New Roman"/>
          <w:sz w:val="27"/>
          <w:szCs w:val="27"/>
        </w:rPr>
        <w:t>gian tối đa của một kh</w:t>
      </w:r>
      <w:r w:rsidR="00251705" w:rsidRPr="00221426">
        <w:rPr>
          <w:rFonts w:ascii="Times New Roman" w:hAnsi="Times New Roman"/>
          <w:sz w:val="27"/>
          <w:szCs w:val="27"/>
        </w:rPr>
        <w:t xml:space="preserve">óa học </w:t>
      </w:r>
      <w:r w:rsidR="00DC4EC5" w:rsidRPr="00221426">
        <w:rPr>
          <w:rFonts w:ascii="Times New Roman" w:hAnsi="Times New Roman"/>
          <w:sz w:val="27"/>
          <w:szCs w:val="27"/>
        </w:rPr>
        <w:t xml:space="preserve">(tùy từng chương trình đào tạo) </w:t>
      </w:r>
      <w:r w:rsidR="00251705" w:rsidRPr="00221426">
        <w:rPr>
          <w:rFonts w:ascii="Times New Roman" w:hAnsi="Times New Roman"/>
          <w:sz w:val="27"/>
          <w:szCs w:val="27"/>
        </w:rPr>
        <w:t>theo quy định hiện hành</w:t>
      </w:r>
      <w:r w:rsidR="00DC4EC5" w:rsidRPr="00221426">
        <w:rPr>
          <w:rFonts w:ascii="Times New Roman" w:hAnsi="Times New Roman"/>
          <w:sz w:val="27"/>
          <w:szCs w:val="27"/>
        </w:rPr>
        <w:t>.</w:t>
      </w:r>
    </w:p>
    <w:p w:rsidR="00821B30" w:rsidRPr="00221426" w:rsidRDefault="00821B30" w:rsidP="00E26529">
      <w:pPr>
        <w:pStyle w:val="ListParagraph"/>
        <w:numPr>
          <w:ilvl w:val="0"/>
          <w:numId w:val="3"/>
        </w:numPr>
        <w:tabs>
          <w:tab w:val="left" w:pos="990"/>
          <w:tab w:val="left" w:pos="8364"/>
        </w:tabs>
        <w:spacing w:afterLines="40" w:line="288" w:lineRule="auto"/>
        <w:ind w:right="113" w:firstLine="0"/>
        <w:contextualSpacing w:val="0"/>
        <w:jc w:val="both"/>
        <w:rPr>
          <w:rFonts w:ascii="Times New Roman" w:hAnsi="Times New Roman"/>
          <w:sz w:val="27"/>
          <w:szCs w:val="27"/>
        </w:rPr>
      </w:pPr>
      <w:r w:rsidRPr="00221426">
        <w:rPr>
          <w:rFonts w:ascii="Times New Roman" w:hAnsi="Times New Roman"/>
          <w:sz w:val="27"/>
          <w:szCs w:val="27"/>
        </w:rPr>
        <w:t xml:space="preserve">Đối với những </w:t>
      </w:r>
      <w:r w:rsidR="000B18BF">
        <w:rPr>
          <w:rFonts w:ascii="Times New Roman" w:hAnsi="Times New Roman"/>
          <w:sz w:val="27"/>
          <w:szCs w:val="27"/>
        </w:rPr>
        <w:t>học</w:t>
      </w:r>
      <w:r w:rsidRPr="00221426">
        <w:rPr>
          <w:rFonts w:ascii="Times New Roman" w:hAnsi="Times New Roman"/>
          <w:sz w:val="27"/>
          <w:szCs w:val="27"/>
        </w:rPr>
        <w:t xml:space="preserve"> </w:t>
      </w:r>
      <w:r w:rsidR="00D40B36" w:rsidRPr="00221426">
        <w:rPr>
          <w:rFonts w:ascii="Times New Roman" w:hAnsi="Times New Roman"/>
          <w:sz w:val="27"/>
          <w:szCs w:val="27"/>
        </w:rPr>
        <w:t>viên đã có bằng Đại học, Cao đẳng, Trung cấp chính trị, Cao cấp chính trị điểm sẽ được bảo lưu vĩnh viễn.</w:t>
      </w:r>
    </w:p>
    <w:p w:rsidR="000D6004" w:rsidRPr="00221426" w:rsidRDefault="006F7202" w:rsidP="00E26529">
      <w:pPr>
        <w:pStyle w:val="ListParagraph"/>
        <w:numPr>
          <w:ilvl w:val="0"/>
          <w:numId w:val="3"/>
        </w:numPr>
        <w:tabs>
          <w:tab w:val="left" w:pos="990"/>
          <w:tab w:val="left" w:pos="8364"/>
        </w:tabs>
        <w:spacing w:afterLines="40" w:line="288" w:lineRule="auto"/>
        <w:ind w:right="113" w:firstLine="0"/>
        <w:contextualSpacing w:val="0"/>
        <w:jc w:val="both"/>
        <w:rPr>
          <w:rFonts w:ascii="Times New Roman" w:hAnsi="Times New Roman"/>
          <w:sz w:val="27"/>
          <w:szCs w:val="27"/>
        </w:rPr>
      </w:pPr>
      <w:r w:rsidRPr="00221426">
        <w:rPr>
          <w:rFonts w:ascii="Times New Roman" w:hAnsi="Times New Roman"/>
          <w:sz w:val="27"/>
          <w:szCs w:val="27"/>
        </w:rPr>
        <w:t>Đối với môn học xin miễn</w:t>
      </w:r>
      <w:r w:rsidR="00725DCF" w:rsidRPr="00221426">
        <w:rPr>
          <w:rFonts w:ascii="Times New Roman" w:hAnsi="Times New Roman"/>
          <w:sz w:val="27"/>
          <w:szCs w:val="27"/>
        </w:rPr>
        <w:t xml:space="preserve"> thuộc khối kiến thức giáo dục đại cương: Thời gian không quá 7 năm tính từ học kỳ </w:t>
      </w:r>
      <w:r w:rsidR="00240218" w:rsidRPr="00221426">
        <w:rPr>
          <w:rFonts w:ascii="Times New Roman" w:hAnsi="Times New Roman"/>
          <w:sz w:val="27"/>
          <w:szCs w:val="27"/>
        </w:rPr>
        <w:t xml:space="preserve">đã </w:t>
      </w:r>
      <w:r w:rsidR="00725DCF" w:rsidRPr="00221426">
        <w:rPr>
          <w:rFonts w:ascii="Times New Roman" w:hAnsi="Times New Roman"/>
          <w:sz w:val="27"/>
          <w:szCs w:val="27"/>
        </w:rPr>
        <w:t>học của môn học đến học kỳ xét miễn giảm.</w:t>
      </w:r>
    </w:p>
    <w:p w:rsidR="00725DCF" w:rsidRPr="00221426" w:rsidRDefault="00725DCF" w:rsidP="00E26529">
      <w:pPr>
        <w:pStyle w:val="ListParagraph"/>
        <w:numPr>
          <w:ilvl w:val="0"/>
          <w:numId w:val="3"/>
        </w:numPr>
        <w:tabs>
          <w:tab w:val="left" w:pos="990"/>
          <w:tab w:val="left" w:pos="8364"/>
        </w:tabs>
        <w:spacing w:afterLines="100" w:line="288" w:lineRule="auto"/>
        <w:ind w:right="115" w:firstLine="0"/>
        <w:contextualSpacing w:val="0"/>
        <w:jc w:val="both"/>
        <w:rPr>
          <w:rFonts w:ascii="Times New Roman" w:hAnsi="Times New Roman"/>
          <w:sz w:val="27"/>
          <w:szCs w:val="27"/>
        </w:rPr>
      </w:pPr>
      <w:r w:rsidRPr="00221426">
        <w:rPr>
          <w:rFonts w:ascii="Times New Roman" w:hAnsi="Times New Roman"/>
          <w:sz w:val="27"/>
          <w:szCs w:val="27"/>
        </w:rPr>
        <w:t>Đối với môn học xin miễn thuộc khối kiến thức giáo dục chuyên nghiệp: Thời gian không quá 5 năm tính từ học kỳ học của môn học đến học kỳ xét miễn giảm.</w:t>
      </w:r>
    </w:p>
    <w:p w:rsidR="00AA3A75" w:rsidRPr="00221426" w:rsidRDefault="00CA2B96" w:rsidP="000B18BF">
      <w:pPr>
        <w:tabs>
          <w:tab w:val="left" w:pos="1134"/>
        </w:tabs>
        <w:spacing w:after="120" w:line="288" w:lineRule="auto"/>
        <w:ind w:right="115"/>
        <w:jc w:val="both"/>
        <w:rPr>
          <w:rFonts w:ascii="Times New Roman" w:hAnsi="Times New Roman"/>
          <w:b/>
          <w:bCs/>
          <w:sz w:val="27"/>
          <w:szCs w:val="27"/>
        </w:rPr>
      </w:pPr>
      <w:r w:rsidRPr="00221426">
        <w:rPr>
          <w:rFonts w:ascii="Times New Roman" w:hAnsi="Times New Roman"/>
          <w:b/>
          <w:bCs/>
          <w:sz w:val="27"/>
          <w:szCs w:val="27"/>
        </w:rPr>
        <w:t xml:space="preserve">Điều 4. </w:t>
      </w:r>
      <w:r w:rsidR="00AA3A75" w:rsidRPr="00221426">
        <w:rPr>
          <w:rFonts w:ascii="Times New Roman" w:hAnsi="Times New Roman"/>
          <w:b/>
          <w:bCs/>
          <w:sz w:val="27"/>
          <w:szCs w:val="27"/>
        </w:rPr>
        <w:t xml:space="preserve">Quy trình </w:t>
      </w:r>
      <w:r w:rsidR="00731F71" w:rsidRPr="00221426">
        <w:rPr>
          <w:rFonts w:ascii="Times New Roman" w:hAnsi="Times New Roman"/>
          <w:b/>
          <w:bCs/>
          <w:sz w:val="27"/>
          <w:szCs w:val="27"/>
        </w:rPr>
        <w:t>xét miễn giảm</w:t>
      </w:r>
    </w:p>
    <w:p w:rsidR="00AA3A75" w:rsidRPr="00221426" w:rsidRDefault="00AA3A75" w:rsidP="008B4A35">
      <w:pPr>
        <w:pStyle w:val="ListParagraph"/>
        <w:numPr>
          <w:ilvl w:val="0"/>
          <w:numId w:val="4"/>
        </w:numPr>
        <w:tabs>
          <w:tab w:val="left" w:pos="990"/>
        </w:tabs>
        <w:spacing w:after="40" w:line="288" w:lineRule="auto"/>
        <w:ind w:right="115" w:firstLine="0"/>
        <w:contextualSpacing w:val="0"/>
        <w:jc w:val="both"/>
        <w:rPr>
          <w:rFonts w:ascii="Times New Roman" w:hAnsi="Times New Roman"/>
          <w:bCs/>
          <w:sz w:val="27"/>
          <w:szCs w:val="27"/>
        </w:rPr>
      </w:pPr>
      <w:r w:rsidRPr="00221426">
        <w:rPr>
          <w:rFonts w:ascii="Times New Roman" w:hAnsi="Times New Roman"/>
          <w:bCs/>
          <w:sz w:val="27"/>
          <w:szCs w:val="27"/>
        </w:rPr>
        <w:t>Bước 1</w:t>
      </w:r>
      <w:r w:rsidR="000E2E9E" w:rsidRPr="00221426">
        <w:rPr>
          <w:rFonts w:ascii="Times New Roman" w:hAnsi="Times New Roman"/>
          <w:bCs/>
          <w:sz w:val="27"/>
          <w:szCs w:val="27"/>
        </w:rPr>
        <w:t>.</w:t>
      </w:r>
      <w:r w:rsidRPr="00221426">
        <w:rPr>
          <w:rFonts w:ascii="Times New Roman" w:hAnsi="Times New Roman"/>
          <w:bCs/>
          <w:sz w:val="27"/>
          <w:szCs w:val="27"/>
        </w:rPr>
        <w:t xml:space="preserve"> Đơn vị quản lý đào tạo </w:t>
      </w:r>
      <w:r w:rsidR="00B252DD" w:rsidRPr="00221426">
        <w:rPr>
          <w:rFonts w:ascii="Times New Roman" w:hAnsi="Times New Roman"/>
          <w:bCs/>
          <w:sz w:val="27"/>
          <w:szCs w:val="27"/>
        </w:rPr>
        <w:t xml:space="preserve">tại các đơn vị liên kết (sau đây gọi chung là đơn vị quản lý đào tạo) </w:t>
      </w:r>
      <w:r w:rsidRPr="00221426">
        <w:rPr>
          <w:rFonts w:ascii="Times New Roman" w:hAnsi="Times New Roman"/>
          <w:bCs/>
          <w:sz w:val="27"/>
          <w:szCs w:val="27"/>
        </w:rPr>
        <w:t>phổ biến quy định xét miễn giảm và bảo lưu kết quả học tập cho người học vào thời gian bắt đầu khóa nhập học</w:t>
      </w:r>
      <w:r w:rsidR="008E4A57" w:rsidRPr="00221426">
        <w:rPr>
          <w:rFonts w:ascii="Times New Roman" w:hAnsi="Times New Roman"/>
          <w:bCs/>
          <w:sz w:val="27"/>
          <w:szCs w:val="27"/>
        </w:rPr>
        <w:t>;</w:t>
      </w:r>
    </w:p>
    <w:p w:rsidR="00AA3A75" w:rsidRPr="002B4A8A" w:rsidRDefault="00AA3A75" w:rsidP="008B4A35">
      <w:pPr>
        <w:pStyle w:val="ListParagraph"/>
        <w:numPr>
          <w:ilvl w:val="0"/>
          <w:numId w:val="4"/>
        </w:numPr>
        <w:tabs>
          <w:tab w:val="left" w:pos="990"/>
          <w:tab w:val="left" w:pos="1418"/>
        </w:tabs>
        <w:spacing w:after="40" w:line="288" w:lineRule="auto"/>
        <w:ind w:right="115" w:firstLine="0"/>
        <w:contextualSpacing w:val="0"/>
        <w:jc w:val="both"/>
        <w:rPr>
          <w:rFonts w:ascii="Times New Roman" w:hAnsi="Times New Roman"/>
          <w:bCs/>
          <w:color w:val="000000" w:themeColor="text1"/>
          <w:sz w:val="27"/>
          <w:szCs w:val="27"/>
        </w:rPr>
      </w:pPr>
      <w:r w:rsidRPr="002B4A8A">
        <w:rPr>
          <w:rFonts w:ascii="Times New Roman" w:hAnsi="Times New Roman"/>
          <w:bCs/>
          <w:color w:val="000000" w:themeColor="text1"/>
          <w:sz w:val="27"/>
          <w:szCs w:val="27"/>
        </w:rPr>
        <w:t>Bước</w:t>
      </w:r>
      <w:r w:rsidR="00946C97" w:rsidRPr="002B4A8A">
        <w:rPr>
          <w:rFonts w:ascii="Times New Roman" w:hAnsi="Times New Roman"/>
          <w:bCs/>
          <w:color w:val="000000" w:themeColor="text1"/>
          <w:sz w:val="27"/>
          <w:szCs w:val="27"/>
        </w:rPr>
        <w:t xml:space="preserve"> </w:t>
      </w:r>
      <w:r w:rsidRPr="002B4A8A">
        <w:rPr>
          <w:rFonts w:ascii="Times New Roman" w:hAnsi="Times New Roman"/>
          <w:bCs/>
          <w:color w:val="000000" w:themeColor="text1"/>
          <w:sz w:val="27"/>
          <w:szCs w:val="27"/>
        </w:rPr>
        <w:t>2</w:t>
      </w:r>
      <w:r w:rsidR="000E2E9E" w:rsidRPr="002B4A8A">
        <w:rPr>
          <w:rFonts w:ascii="Times New Roman" w:hAnsi="Times New Roman"/>
          <w:bCs/>
          <w:color w:val="000000" w:themeColor="text1"/>
          <w:sz w:val="27"/>
          <w:szCs w:val="27"/>
        </w:rPr>
        <w:t>.</w:t>
      </w:r>
      <w:r w:rsidR="000B18BF" w:rsidRPr="002B4A8A">
        <w:rPr>
          <w:rFonts w:ascii="Times New Roman" w:hAnsi="Times New Roman"/>
          <w:bCs/>
          <w:color w:val="000000" w:themeColor="text1"/>
          <w:sz w:val="27"/>
          <w:szCs w:val="27"/>
        </w:rPr>
        <w:t xml:space="preserve"> Học </w:t>
      </w:r>
      <w:r w:rsidRPr="002B4A8A">
        <w:rPr>
          <w:rFonts w:ascii="Times New Roman" w:hAnsi="Times New Roman"/>
          <w:bCs/>
          <w:color w:val="000000" w:themeColor="text1"/>
          <w:sz w:val="27"/>
          <w:szCs w:val="27"/>
        </w:rPr>
        <w:t xml:space="preserve">viên tham khảo chương trình học trên website </w:t>
      </w:r>
      <w:hyperlink r:id="rId8" w:history="1">
        <w:r w:rsidRPr="002B4A8A">
          <w:rPr>
            <w:rStyle w:val="Hyperlink"/>
            <w:rFonts w:ascii="Times New Roman" w:hAnsi="Times New Roman"/>
            <w:bCs/>
            <w:color w:val="000000" w:themeColor="text1"/>
            <w:sz w:val="27"/>
            <w:szCs w:val="27"/>
            <w:u w:val="none"/>
          </w:rPr>
          <w:t>www.ou.edu.vn/dttx</w:t>
        </w:r>
      </w:hyperlink>
      <w:r w:rsidRPr="002B4A8A">
        <w:rPr>
          <w:rFonts w:ascii="Times New Roman" w:hAnsi="Times New Roman"/>
          <w:bCs/>
          <w:color w:val="000000" w:themeColor="text1"/>
          <w:sz w:val="27"/>
          <w:szCs w:val="27"/>
        </w:rPr>
        <w:t xml:space="preserve"> hoặc </w:t>
      </w:r>
      <w:hyperlink r:id="rId9" w:history="1">
        <w:r w:rsidR="00F551C8" w:rsidRPr="002B4A8A">
          <w:rPr>
            <w:rStyle w:val="Hyperlink"/>
            <w:rFonts w:ascii="Times New Roman" w:hAnsi="Times New Roman"/>
            <w:bCs/>
            <w:color w:val="000000" w:themeColor="text1"/>
            <w:sz w:val="27"/>
            <w:szCs w:val="27"/>
            <w:u w:val="none"/>
          </w:rPr>
          <w:t>www.oude.edu.vn</w:t>
        </w:r>
      </w:hyperlink>
      <w:r w:rsidR="00F551C8" w:rsidRPr="002B4A8A">
        <w:rPr>
          <w:rFonts w:ascii="Times New Roman" w:hAnsi="Times New Roman"/>
          <w:bCs/>
          <w:color w:val="000000" w:themeColor="text1"/>
          <w:sz w:val="27"/>
          <w:szCs w:val="27"/>
        </w:rPr>
        <w:t xml:space="preserve"> (so sánh với bảng điểm của chương trình học trước đó</w:t>
      </w:r>
      <w:r w:rsidR="00251705" w:rsidRPr="002B4A8A">
        <w:rPr>
          <w:rFonts w:ascii="Times New Roman" w:hAnsi="Times New Roman"/>
          <w:bCs/>
          <w:color w:val="000000" w:themeColor="text1"/>
          <w:sz w:val="27"/>
          <w:szCs w:val="27"/>
        </w:rPr>
        <w:t>)</w:t>
      </w:r>
      <w:r w:rsidRPr="002B4A8A">
        <w:rPr>
          <w:rFonts w:ascii="Times New Roman" w:hAnsi="Times New Roman"/>
          <w:bCs/>
          <w:color w:val="000000" w:themeColor="text1"/>
          <w:sz w:val="27"/>
          <w:szCs w:val="27"/>
        </w:rPr>
        <w:t xml:space="preserve"> tr</w:t>
      </w:r>
      <w:r w:rsidR="00B252DD" w:rsidRPr="002B4A8A">
        <w:rPr>
          <w:rFonts w:ascii="Times New Roman" w:hAnsi="Times New Roman"/>
          <w:bCs/>
          <w:color w:val="000000" w:themeColor="text1"/>
          <w:sz w:val="27"/>
          <w:szCs w:val="27"/>
        </w:rPr>
        <w:t>ước</w:t>
      </w:r>
      <w:r w:rsidRPr="002B4A8A">
        <w:rPr>
          <w:rFonts w:ascii="Times New Roman" w:hAnsi="Times New Roman"/>
          <w:bCs/>
          <w:color w:val="000000" w:themeColor="text1"/>
          <w:sz w:val="27"/>
          <w:szCs w:val="27"/>
        </w:rPr>
        <w:t xml:space="preserve"> khi xin m</w:t>
      </w:r>
      <w:r w:rsidR="00B252DD" w:rsidRPr="002B4A8A">
        <w:rPr>
          <w:rFonts w:ascii="Times New Roman" w:hAnsi="Times New Roman"/>
          <w:bCs/>
          <w:color w:val="000000" w:themeColor="text1"/>
          <w:sz w:val="27"/>
          <w:szCs w:val="27"/>
        </w:rPr>
        <w:t>iễ</w:t>
      </w:r>
      <w:r w:rsidR="008E4A57" w:rsidRPr="002B4A8A">
        <w:rPr>
          <w:rFonts w:ascii="Times New Roman" w:hAnsi="Times New Roman"/>
          <w:bCs/>
          <w:color w:val="000000" w:themeColor="text1"/>
          <w:sz w:val="27"/>
          <w:szCs w:val="27"/>
        </w:rPr>
        <w:t>n giảm môn học;</w:t>
      </w:r>
    </w:p>
    <w:p w:rsidR="00AA3A75" w:rsidRPr="00221426" w:rsidRDefault="00AA3A75" w:rsidP="008B4A35">
      <w:pPr>
        <w:pStyle w:val="ListParagraph"/>
        <w:numPr>
          <w:ilvl w:val="0"/>
          <w:numId w:val="4"/>
        </w:numPr>
        <w:tabs>
          <w:tab w:val="left" w:pos="990"/>
        </w:tabs>
        <w:spacing w:after="40" w:line="288" w:lineRule="auto"/>
        <w:ind w:right="115" w:firstLine="0"/>
        <w:contextualSpacing w:val="0"/>
        <w:jc w:val="both"/>
        <w:rPr>
          <w:rFonts w:ascii="Times New Roman" w:hAnsi="Times New Roman"/>
          <w:bCs/>
          <w:sz w:val="27"/>
          <w:szCs w:val="27"/>
        </w:rPr>
      </w:pPr>
      <w:r w:rsidRPr="002B4A8A">
        <w:rPr>
          <w:rFonts w:ascii="Times New Roman" w:hAnsi="Times New Roman"/>
          <w:bCs/>
          <w:color w:val="000000" w:themeColor="text1"/>
          <w:sz w:val="27"/>
          <w:szCs w:val="27"/>
        </w:rPr>
        <w:t>Bước 3</w:t>
      </w:r>
      <w:r w:rsidR="000E2E9E" w:rsidRPr="002B4A8A">
        <w:rPr>
          <w:rFonts w:ascii="Times New Roman" w:hAnsi="Times New Roman"/>
          <w:bCs/>
          <w:color w:val="000000" w:themeColor="text1"/>
          <w:sz w:val="27"/>
          <w:szCs w:val="27"/>
        </w:rPr>
        <w:t>.</w:t>
      </w:r>
      <w:r w:rsidRPr="002B4A8A">
        <w:rPr>
          <w:rFonts w:ascii="Times New Roman" w:hAnsi="Times New Roman"/>
          <w:bCs/>
          <w:color w:val="000000" w:themeColor="text1"/>
          <w:sz w:val="27"/>
          <w:szCs w:val="27"/>
        </w:rPr>
        <w:t xml:space="preserve"> </w:t>
      </w:r>
      <w:r w:rsidR="000B18BF" w:rsidRPr="002B4A8A">
        <w:rPr>
          <w:rFonts w:ascii="Times New Roman" w:hAnsi="Times New Roman"/>
          <w:bCs/>
          <w:color w:val="000000" w:themeColor="text1"/>
          <w:sz w:val="27"/>
          <w:szCs w:val="27"/>
        </w:rPr>
        <w:t>Học</w:t>
      </w:r>
      <w:r w:rsidRPr="002B4A8A">
        <w:rPr>
          <w:rFonts w:ascii="Times New Roman" w:hAnsi="Times New Roman"/>
          <w:bCs/>
          <w:color w:val="000000" w:themeColor="text1"/>
          <w:sz w:val="27"/>
          <w:szCs w:val="27"/>
        </w:rPr>
        <w:t xml:space="preserve"> viên nộp đơn xin xét miễn giảm môn học (theo mẫu nhà trường)</w:t>
      </w:r>
      <w:r w:rsidR="000F20E4" w:rsidRPr="002B4A8A">
        <w:rPr>
          <w:rFonts w:ascii="Times New Roman" w:hAnsi="Times New Roman"/>
          <w:bCs/>
          <w:color w:val="000000" w:themeColor="text1"/>
          <w:sz w:val="27"/>
          <w:szCs w:val="27"/>
        </w:rPr>
        <w:t xml:space="preserve"> </w:t>
      </w:r>
      <w:r w:rsidR="009F4CFC" w:rsidRPr="002B4A8A">
        <w:rPr>
          <w:rFonts w:ascii="Times New Roman" w:hAnsi="Times New Roman"/>
          <w:bCs/>
          <w:color w:val="000000" w:themeColor="text1"/>
          <w:sz w:val="27"/>
          <w:szCs w:val="27"/>
        </w:rPr>
        <w:t>kèm</w:t>
      </w:r>
      <w:r w:rsidR="00E46B98" w:rsidRPr="002B4A8A">
        <w:rPr>
          <w:rFonts w:ascii="Times New Roman" w:hAnsi="Times New Roman"/>
          <w:bCs/>
          <w:color w:val="000000" w:themeColor="text1"/>
          <w:sz w:val="27"/>
          <w:szCs w:val="27"/>
        </w:rPr>
        <w:t xml:space="preserve"> theo</w:t>
      </w:r>
      <w:r w:rsidR="002E3C9B">
        <w:rPr>
          <w:rFonts w:ascii="Times New Roman" w:hAnsi="Times New Roman"/>
          <w:bCs/>
          <w:sz w:val="27"/>
          <w:szCs w:val="27"/>
        </w:rPr>
        <w:t xml:space="preserve"> </w:t>
      </w:r>
      <w:r w:rsidR="009F4CFC" w:rsidRPr="00221426">
        <w:rPr>
          <w:rFonts w:ascii="Times New Roman" w:hAnsi="Times New Roman"/>
          <w:bCs/>
          <w:sz w:val="27"/>
          <w:szCs w:val="27"/>
        </w:rPr>
        <w:t>bảng điểm in theo từng học kỳ</w:t>
      </w:r>
      <w:r w:rsidR="000F20E4" w:rsidRPr="00221426">
        <w:rPr>
          <w:rFonts w:ascii="Times New Roman" w:hAnsi="Times New Roman"/>
          <w:bCs/>
          <w:sz w:val="27"/>
          <w:szCs w:val="27"/>
        </w:rPr>
        <w:t xml:space="preserve"> (02 bản)</w:t>
      </w:r>
      <w:r w:rsidR="009F4CFC" w:rsidRPr="00221426">
        <w:rPr>
          <w:rFonts w:ascii="Times New Roman" w:hAnsi="Times New Roman"/>
          <w:bCs/>
          <w:sz w:val="27"/>
          <w:szCs w:val="27"/>
        </w:rPr>
        <w:t xml:space="preserve"> </w:t>
      </w:r>
      <w:r w:rsidR="009D1248" w:rsidRPr="00221426">
        <w:rPr>
          <w:rFonts w:ascii="Times New Roman" w:hAnsi="Times New Roman"/>
          <w:bCs/>
          <w:sz w:val="27"/>
          <w:szCs w:val="27"/>
        </w:rPr>
        <w:t xml:space="preserve">và </w:t>
      </w:r>
      <w:r w:rsidR="000F20E4" w:rsidRPr="00221426">
        <w:rPr>
          <w:rFonts w:ascii="Times New Roman" w:hAnsi="Times New Roman"/>
          <w:bCs/>
          <w:sz w:val="27"/>
          <w:szCs w:val="27"/>
        </w:rPr>
        <w:t xml:space="preserve">bản sao </w:t>
      </w:r>
      <w:r w:rsidR="009D1248" w:rsidRPr="00221426">
        <w:rPr>
          <w:rFonts w:ascii="Times New Roman" w:hAnsi="Times New Roman"/>
          <w:bCs/>
          <w:sz w:val="27"/>
          <w:szCs w:val="27"/>
        </w:rPr>
        <w:t>bằng tốt nghiệp</w:t>
      </w:r>
      <w:r w:rsidR="000F20E4" w:rsidRPr="00221426">
        <w:rPr>
          <w:rFonts w:ascii="Times New Roman" w:hAnsi="Times New Roman"/>
          <w:bCs/>
          <w:sz w:val="27"/>
          <w:szCs w:val="27"/>
        </w:rPr>
        <w:t xml:space="preserve"> (02 bản)</w:t>
      </w:r>
      <w:r w:rsidR="00E46B98" w:rsidRPr="00221426">
        <w:rPr>
          <w:rFonts w:ascii="Times New Roman" w:hAnsi="Times New Roman"/>
          <w:bCs/>
          <w:sz w:val="27"/>
          <w:szCs w:val="27"/>
        </w:rPr>
        <w:t xml:space="preserve"> </w:t>
      </w:r>
      <w:r w:rsidR="009F4CFC" w:rsidRPr="00221426">
        <w:rPr>
          <w:rFonts w:ascii="Times New Roman" w:hAnsi="Times New Roman"/>
          <w:bCs/>
          <w:sz w:val="27"/>
          <w:szCs w:val="27"/>
        </w:rPr>
        <w:t xml:space="preserve">của đơn vị đào tạo đã theo học cấp </w:t>
      </w:r>
      <w:r w:rsidRPr="00221426">
        <w:rPr>
          <w:rFonts w:ascii="Times New Roman" w:hAnsi="Times New Roman"/>
          <w:bCs/>
          <w:sz w:val="27"/>
          <w:szCs w:val="27"/>
        </w:rPr>
        <w:t>trong thời gian nhập học</w:t>
      </w:r>
      <w:r w:rsidR="008E4A57" w:rsidRPr="00221426">
        <w:rPr>
          <w:rFonts w:ascii="Times New Roman" w:hAnsi="Times New Roman"/>
          <w:bCs/>
          <w:sz w:val="27"/>
          <w:szCs w:val="27"/>
        </w:rPr>
        <w:t>;</w:t>
      </w:r>
    </w:p>
    <w:p w:rsidR="00B252DD" w:rsidRPr="00221426" w:rsidRDefault="00AA3A75" w:rsidP="008B4A35">
      <w:pPr>
        <w:pStyle w:val="ListParagraph"/>
        <w:numPr>
          <w:ilvl w:val="0"/>
          <w:numId w:val="4"/>
        </w:numPr>
        <w:tabs>
          <w:tab w:val="left" w:pos="990"/>
        </w:tabs>
        <w:spacing w:after="40" w:line="288" w:lineRule="auto"/>
        <w:ind w:right="115" w:firstLine="0"/>
        <w:contextualSpacing w:val="0"/>
        <w:jc w:val="both"/>
        <w:rPr>
          <w:rFonts w:ascii="Times New Roman" w:hAnsi="Times New Roman"/>
          <w:bCs/>
          <w:sz w:val="27"/>
          <w:szCs w:val="27"/>
        </w:rPr>
      </w:pPr>
      <w:r w:rsidRPr="00221426">
        <w:rPr>
          <w:rFonts w:ascii="Times New Roman" w:hAnsi="Times New Roman"/>
          <w:bCs/>
          <w:sz w:val="27"/>
          <w:szCs w:val="27"/>
        </w:rPr>
        <w:lastRenderedPageBreak/>
        <w:t>Bước 4</w:t>
      </w:r>
      <w:r w:rsidR="000E2E9E" w:rsidRPr="00221426">
        <w:rPr>
          <w:rFonts w:ascii="Times New Roman" w:hAnsi="Times New Roman"/>
          <w:bCs/>
          <w:sz w:val="27"/>
          <w:szCs w:val="27"/>
        </w:rPr>
        <w:t>.</w:t>
      </w:r>
      <w:r w:rsidRPr="00221426">
        <w:rPr>
          <w:rFonts w:ascii="Times New Roman" w:hAnsi="Times New Roman"/>
          <w:bCs/>
          <w:sz w:val="27"/>
          <w:szCs w:val="27"/>
        </w:rPr>
        <w:t xml:space="preserve"> Đơn </w:t>
      </w:r>
      <w:r w:rsidR="00AB7934" w:rsidRPr="00221426">
        <w:rPr>
          <w:rFonts w:ascii="Times New Roman" w:hAnsi="Times New Roman"/>
          <w:bCs/>
          <w:sz w:val="27"/>
          <w:szCs w:val="27"/>
        </w:rPr>
        <w:t xml:space="preserve">vị quản lý đào tạo tổ chức thu nhận đơn và chuyển về Trung tâm Đào tạo Từ xa – Trường Đại </w:t>
      </w:r>
      <w:r w:rsidR="00B252DD" w:rsidRPr="00221426">
        <w:rPr>
          <w:rFonts w:ascii="Times New Roman" w:hAnsi="Times New Roman"/>
          <w:bCs/>
          <w:sz w:val="27"/>
          <w:szCs w:val="27"/>
        </w:rPr>
        <w:t>học Mở Tp.</w:t>
      </w:r>
      <w:r w:rsidR="008B4A35">
        <w:rPr>
          <w:rFonts w:ascii="Times New Roman" w:hAnsi="Times New Roman"/>
          <w:bCs/>
          <w:sz w:val="27"/>
          <w:szCs w:val="27"/>
        </w:rPr>
        <w:t xml:space="preserve"> </w:t>
      </w:r>
      <w:r w:rsidR="00B252DD" w:rsidRPr="00221426">
        <w:rPr>
          <w:rFonts w:ascii="Times New Roman" w:hAnsi="Times New Roman"/>
          <w:bCs/>
          <w:sz w:val="27"/>
          <w:szCs w:val="27"/>
        </w:rPr>
        <w:t>HCM</w:t>
      </w:r>
      <w:r w:rsidR="008E4A57" w:rsidRPr="00221426">
        <w:rPr>
          <w:rFonts w:ascii="Times New Roman" w:hAnsi="Times New Roman"/>
          <w:bCs/>
          <w:sz w:val="27"/>
          <w:szCs w:val="27"/>
        </w:rPr>
        <w:t>;</w:t>
      </w:r>
    </w:p>
    <w:p w:rsidR="008E4A57" w:rsidRPr="00221426" w:rsidRDefault="008E4A57" w:rsidP="008B4A35">
      <w:pPr>
        <w:pStyle w:val="ListParagraph"/>
        <w:numPr>
          <w:ilvl w:val="0"/>
          <w:numId w:val="4"/>
        </w:numPr>
        <w:tabs>
          <w:tab w:val="left" w:pos="990"/>
        </w:tabs>
        <w:spacing w:after="40" w:line="288" w:lineRule="auto"/>
        <w:ind w:right="115" w:firstLine="0"/>
        <w:contextualSpacing w:val="0"/>
        <w:jc w:val="both"/>
        <w:rPr>
          <w:rFonts w:ascii="Times New Roman" w:hAnsi="Times New Roman"/>
          <w:bCs/>
          <w:sz w:val="27"/>
          <w:szCs w:val="27"/>
        </w:rPr>
      </w:pPr>
      <w:r w:rsidRPr="00221426">
        <w:rPr>
          <w:rFonts w:ascii="Times New Roman" w:hAnsi="Times New Roman"/>
          <w:bCs/>
          <w:sz w:val="27"/>
          <w:szCs w:val="27"/>
        </w:rPr>
        <w:t>Bước 5</w:t>
      </w:r>
      <w:r w:rsidR="000E2E9E" w:rsidRPr="00221426">
        <w:rPr>
          <w:rFonts w:ascii="Times New Roman" w:hAnsi="Times New Roman"/>
          <w:bCs/>
          <w:sz w:val="27"/>
          <w:szCs w:val="27"/>
        </w:rPr>
        <w:t>.</w:t>
      </w:r>
      <w:r w:rsidRPr="00221426">
        <w:rPr>
          <w:rFonts w:ascii="Times New Roman" w:hAnsi="Times New Roman"/>
          <w:bCs/>
          <w:sz w:val="27"/>
          <w:szCs w:val="27"/>
        </w:rPr>
        <w:t xml:space="preserve"> Trung tâm Đ</w:t>
      </w:r>
      <w:r w:rsidR="00941155" w:rsidRPr="00221426">
        <w:rPr>
          <w:rFonts w:ascii="Times New Roman" w:hAnsi="Times New Roman"/>
          <w:bCs/>
          <w:sz w:val="27"/>
          <w:szCs w:val="27"/>
        </w:rPr>
        <w:t>ào tạo Từ xa</w:t>
      </w:r>
      <w:r w:rsidRPr="00221426">
        <w:rPr>
          <w:rFonts w:ascii="Times New Roman" w:hAnsi="Times New Roman"/>
          <w:bCs/>
          <w:sz w:val="27"/>
          <w:szCs w:val="27"/>
        </w:rPr>
        <w:t xml:space="preserve"> tổ chức kiểm tra, </w:t>
      </w:r>
      <w:r w:rsidR="00731DED" w:rsidRPr="00221426">
        <w:rPr>
          <w:rFonts w:ascii="Times New Roman" w:hAnsi="Times New Roman"/>
          <w:bCs/>
          <w:sz w:val="27"/>
          <w:szCs w:val="27"/>
        </w:rPr>
        <w:t>xem</w:t>
      </w:r>
      <w:r w:rsidR="009D1248" w:rsidRPr="00221426">
        <w:rPr>
          <w:rFonts w:ascii="Times New Roman" w:hAnsi="Times New Roman"/>
          <w:bCs/>
          <w:sz w:val="27"/>
          <w:szCs w:val="27"/>
        </w:rPr>
        <w:t xml:space="preserve"> xét </w:t>
      </w:r>
      <w:r w:rsidR="00731DED" w:rsidRPr="00221426">
        <w:rPr>
          <w:rFonts w:ascii="Times New Roman" w:hAnsi="Times New Roman"/>
          <w:bCs/>
          <w:sz w:val="27"/>
          <w:szCs w:val="27"/>
        </w:rPr>
        <w:t xml:space="preserve">và ra quyết định bằng văn bản về việc </w:t>
      </w:r>
      <w:r w:rsidR="009D1248" w:rsidRPr="00221426">
        <w:rPr>
          <w:rFonts w:ascii="Times New Roman" w:hAnsi="Times New Roman"/>
          <w:bCs/>
          <w:sz w:val="27"/>
          <w:szCs w:val="27"/>
        </w:rPr>
        <w:t xml:space="preserve">miễn giảm và </w:t>
      </w:r>
      <w:r w:rsidRPr="00221426">
        <w:rPr>
          <w:rFonts w:ascii="Times New Roman" w:hAnsi="Times New Roman"/>
          <w:bCs/>
          <w:sz w:val="27"/>
          <w:szCs w:val="27"/>
        </w:rPr>
        <w:t>bảo lưu kết quả học tập</w:t>
      </w:r>
      <w:r w:rsidR="0050063B" w:rsidRPr="00221426">
        <w:rPr>
          <w:rFonts w:ascii="Times New Roman" w:hAnsi="Times New Roman"/>
          <w:bCs/>
          <w:sz w:val="27"/>
          <w:szCs w:val="27"/>
        </w:rPr>
        <w:t xml:space="preserve"> </w:t>
      </w:r>
      <w:r w:rsidR="00911FF8" w:rsidRPr="00221426">
        <w:rPr>
          <w:rFonts w:ascii="Times New Roman" w:hAnsi="Times New Roman"/>
          <w:bCs/>
          <w:sz w:val="27"/>
          <w:szCs w:val="27"/>
        </w:rPr>
        <w:t xml:space="preserve">cho </w:t>
      </w:r>
      <w:r w:rsidR="008B4A35">
        <w:rPr>
          <w:rFonts w:ascii="Times New Roman" w:hAnsi="Times New Roman"/>
          <w:bCs/>
          <w:sz w:val="27"/>
          <w:szCs w:val="27"/>
        </w:rPr>
        <w:t>học</w:t>
      </w:r>
      <w:r w:rsidR="00911FF8" w:rsidRPr="00221426">
        <w:rPr>
          <w:rFonts w:ascii="Times New Roman" w:hAnsi="Times New Roman"/>
          <w:bCs/>
          <w:sz w:val="27"/>
          <w:szCs w:val="27"/>
        </w:rPr>
        <w:t xml:space="preserve"> viên</w:t>
      </w:r>
      <w:r w:rsidRPr="00221426">
        <w:rPr>
          <w:rFonts w:ascii="Times New Roman" w:hAnsi="Times New Roman"/>
          <w:bCs/>
          <w:sz w:val="27"/>
          <w:szCs w:val="27"/>
        </w:rPr>
        <w:t>;</w:t>
      </w:r>
    </w:p>
    <w:p w:rsidR="00B252DD" w:rsidRPr="00221426" w:rsidRDefault="008A39C4" w:rsidP="008B4A35">
      <w:pPr>
        <w:pStyle w:val="ListParagraph"/>
        <w:numPr>
          <w:ilvl w:val="0"/>
          <w:numId w:val="4"/>
        </w:numPr>
        <w:tabs>
          <w:tab w:val="left" w:pos="810"/>
          <w:tab w:val="left" w:pos="990"/>
        </w:tabs>
        <w:spacing w:after="240" w:line="288" w:lineRule="auto"/>
        <w:ind w:right="115" w:firstLine="0"/>
        <w:contextualSpacing w:val="0"/>
        <w:jc w:val="both"/>
        <w:rPr>
          <w:rFonts w:ascii="Times New Roman" w:hAnsi="Times New Roman"/>
          <w:bCs/>
          <w:sz w:val="27"/>
          <w:szCs w:val="27"/>
        </w:rPr>
      </w:pPr>
      <w:r w:rsidRPr="00221426">
        <w:rPr>
          <w:rFonts w:ascii="Times New Roman" w:hAnsi="Times New Roman"/>
          <w:bCs/>
          <w:sz w:val="27"/>
          <w:szCs w:val="27"/>
        </w:rPr>
        <w:t>Bước 6</w:t>
      </w:r>
      <w:r w:rsidR="000E2E9E" w:rsidRPr="00221426">
        <w:rPr>
          <w:rFonts w:ascii="Times New Roman" w:hAnsi="Times New Roman"/>
          <w:bCs/>
          <w:sz w:val="27"/>
          <w:szCs w:val="27"/>
        </w:rPr>
        <w:t>.</w:t>
      </w:r>
      <w:r w:rsidRPr="00221426">
        <w:rPr>
          <w:rFonts w:ascii="Times New Roman" w:hAnsi="Times New Roman"/>
          <w:bCs/>
          <w:sz w:val="27"/>
          <w:szCs w:val="27"/>
        </w:rPr>
        <w:t xml:space="preserve"> Trung tâm Đ</w:t>
      </w:r>
      <w:r w:rsidR="00941155" w:rsidRPr="00221426">
        <w:rPr>
          <w:rFonts w:ascii="Times New Roman" w:hAnsi="Times New Roman"/>
          <w:bCs/>
          <w:sz w:val="27"/>
          <w:szCs w:val="27"/>
        </w:rPr>
        <w:t>ào tạo Từ xa</w:t>
      </w:r>
      <w:r w:rsidRPr="00221426">
        <w:rPr>
          <w:rFonts w:ascii="Times New Roman" w:hAnsi="Times New Roman"/>
          <w:bCs/>
          <w:sz w:val="27"/>
          <w:szCs w:val="27"/>
        </w:rPr>
        <w:t xml:space="preserve"> thông báo kết quả xét bảo lưu kết quả học tập</w:t>
      </w:r>
      <w:r w:rsidR="00D50678" w:rsidRPr="00221426">
        <w:rPr>
          <w:rFonts w:ascii="Times New Roman" w:hAnsi="Times New Roman"/>
          <w:bCs/>
          <w:sz w:val="27"/>
          <w:szCs w:val="27"/>
        </w:rPr>
        <w:t xml:space="preserve"> đến các đơn vị đào tạo tại các trung tâm liên kết và người học trong </w:t>
      </w:r>
      <w:r w:rsidRPr="00221426">
        <w:rPr>
          <w:rFonts w:ascii="Times New Roman" w:hAnsi="Times New Roman"/>
          <w:bCs/>
          <w:sz w:val="27"/>
          <w:szCs w:val="27"/>
        </w:rPr>
        <w:t xml:space="preserve">thời gian </w:t>
      </w:r>
      <w:r w:rsidR="00D50678" w:rsidRPr="00221426">
        <w:rPr>
          <w:rFonts w:ascii="Times New Roman" w:hAnsi="Times New Roman"/>
          <w:bCs/>
          <w:sz w:val="27"/>
          <w:szCs w:val="27"/>
        </w:rPr>
        <w:t>không quá</w:t>
      </w:r>
      <w:r w:rsidR="009D1248" w:rsidRPr="00221426">
        <w:rPr>
          <w:rFonts w:ascii="Times New Roman" w:hAnsi="Times New Roman"/>
          <w:bCs/>
          <w:sz w:val="27"/>
          <w:szCs w:val="27"/>
        </w:rPr>
        <w:t xml:space="preserve"> 30 ngày kể từ ngày nhận hồ sơ.</w:t>
      </w:r>
    </w:p>
    <w:p w:rsidR="0007321D" w:rsidRPr="00221426" w:rsidRDefault="0007321D" w:rsidP="002839E3">
      <w:pPr>
        <w:tabs>
          <w:tab w:val="left" w:pos="1134"/>
        </w:tabs>
        <w:spacing w:after="120" w:line="288" w:lineRule="auto"/>
        <w:ind w:right="113"/>
        <w:jc w:val="both"/>
        <w:rPr>
          <w:rFonts w:ascii="Times New Roman" w:hAnsi="Times New Roman"/>
          <w:b/>
          <w:bCs/>
          <w:sz w:val="27"/>
          <w:szCs w:val="27"/>
        </w:rPr>
      </w:pPr>
      <w:r w:rsidRPr="00221426">
        <w:rPr>
          <w:rFonts w:ascii="Times New Roman" w:hAnsi="Times New Roman"/>
          <w:b/>
          <w:bCs/>
          <w:sz w:val="27"/>
          <w:szCs w:val="27"/>
        </w:rPr>
        <w:t>Điều 5. Thời gian nhận đơn xét miễn giảm và bảo lưu kết quả học tập</w:t>
      </w:r>
    </w:p>
    <w:p w:rsidR="00835827" w:rsidRPr="00835827" w:rsidRDefault="004F7587" w:rsidP="00E26529">
      <w:pPr>
        <w:pStyle w:val="ListParagraph"/>
        <w:numPr>
          <w:ilvl w:val="0"/>
          <w:numId w:val="8"/>
        </w:numPr>
        <w:tabs>
          <w:tab w:val="left" w:pos="990"/>
        </w:tabs>
        <w:spacing w:afterLines="40" w:line="288" w:lineRule="auto"/>
        <w:ind w:left="0" w:right="113" w:firstLine="720"/>
        <w:contextualSpacing w:val="0"/>
        <w:jc w:val="both"/>
        <w:rPr>
          <w:rFonts w:ascii="Times New Roman" w:hAnsi="Times New Roman"/>
          <w:bCs/>
          <w:sz w:val="27"/>
          <w:szCs w:val="27"/>
        </w:rPr>
      </w:pPr>
      <w:r w:rsidRPr="00835827">
        <w:rPr>
          <w:rFonts w:ascii="Times New Roman" w:hAnsi="Times New Roman"/>
          <w:bCs/>
          <w:sz w:val="27"/>
          <w:szCs w:val="27"/>
        </w:rPr>
        <w:t>Đối với các học</w:t>
      </w:r>
      <w:r w:rsidR="00D062BB" w:rsidRPr="00835827">
        <w:rPr>
          <w:rFonts w:ascii="Times New Roman" w:hAnsi="Times New Roman"/>
          <w:bCs/>
          <w:sz w:val="27"/>
          <w:szCs w:val="27"/>
        </w:rPr>
        <w:t xml:space="preserve"> phần</w:t>
      </w:r>
      <w:r w:rsidRPr="00835827">
        <w:rPr>
          <w:rFonts w:ascii="Times New Roman" w:hAnsi="Times New Roman"/>
          <w:bCs/>
          <w:sz w:val="27"/>
          <w:szCs w:val="27"/>
        </w:rPr>
        <w:t xml:space="preserve"> trong chương trình đào tạo: </w:t>
      </w:r>
      <w:r w:rsidR="00E569C9">
        <w:rPr>
          <w:rFonts w:ascii="Times New Roman" w:hAnsi="Times New Roman"/>
          <w:bCs/>
          <w:sz w:val="27"/>
          <w:szCs w:val="27"/>
        </w:rPr>
        <w:t xml:space="preserve">Học </w:t>
      </w:r>
      <w:r w:rsidRPr="00835827">
        <w:rPr>
          <w:rFonts w:ascii="Times New Roman" w:hAnsi="Times New Roman"/>
          <w:bCs/>
          <w:sz w:val="27"/>
          <w:szCs w:val="27"/>
        </w:rPr>
        <w:t>viên nộp bảng điểm và đơn xin miễn giảm trong vòng một tháng kể từ khi làm thủ tục nhập học.</w:t>
      </w:r>
    </w:p>
    <w:p w:rsidR="004F7587" w:rsidRPr="00835827" w:rsidRDefault="004F7587" w:rsidP="00E26529">
      <w:pPr>
        <w:pStyle w:val="ListParagraph"/>
        <w:numPr>
          <w:ilvl w:val="0"/>
          <w:numId w:val="8"/>
        </w:numPr>
        <w:tabs>
          <w:tab w:val="left" w:pos="990"/>
        </w:tabs>
        <w:spacing w:afterLines="100" w:line="288" w:lineRule="auto"/>
        <w:ind w:left="0" w:right="115" w:firstLine="720"/>
        <w:contextualSpacing w:val="0"/>
        <w:jc w:val="both"/>
        <w:rPr>
          <w:rFonts w:ascii="Times New Roman" w:hAnsi="Times New Roman"/>
          <w:bCs/>
          <w:sz w:val="27"/>
          <w:szCs w:val="27"/>
        </w:rPr>
      </w:pPr>
      <w:r w:rsidRPr="00835827">
        <w:rPr>
          <w:rFonts w:ascii="Times New Roman" w:hAnsi="Times New Roman" w:cs="Arial"/>
          <w:bCs/>
          <w:sz w:val="27"/>
          <w:szCs w:val="27"/>
        </w:rPr>
        <w:t>Đố</w:t>
      </w:r>
      <w:r w:rsidRPr="00835827">
        <w:rPr>
          <w:rFonts w:ascii="Times New Roman" w:hAnsi="Times New Roman" w:cs=".VnTime"/>
          <w:bCs/>
          <w:sz w:val="27"/>
          <w:szCs w:val="27"/>
        </w:rPr>
        <w:t>i v</w:t>
      </w:r>
      <w:r w:rsidRPr="00835827">
        <w:rPr>
          <w:rFonts w:ascii="Times New Roman" w:hAnsi="Times New Roman" w:cs="Arial"/>
          <w:bCs/>
          <w:sz w:val="27"/>
          <w:szCs w:val="27"/>
        </w:rPr>
        <w:t>ớ</w:t>
      </w:r>
      <w:r w:rsidRPr="00835827">
        <w:rPr>
          <w:rFonts w:ascii="Times New Roman" w:hAnsi="Times New Roman" w:cs=".VnTime"/>
          <w:bCs/>
          <w:sz w:val="27"/>
          <w:szCs w:val="27"/>
        </w:rPr>
        <w:t>i ch</w:t>
      </w:r>
      <w:r w:rsidRPr="00835827">
        <w:rPr>
          <w:rFonts w:ascii="Times New Roman" w:hAnsi="Times New Roman" w:cs="Arial"/>
          <w:bCs/>
          <w:sz w:val="27"/>
          <w:szCs w:val="27"/>
        </w:rPr>
        <w:t>ứ</w:t>
      </w:r>
      <w:r w:rsidRPr="00835827">
        <w:rPr>
          <w:rFonts w:ascii="Times New Roman" w:hAnsi="Times New Roman" w:cs=".VnTime"/>
          <w:bCs/>
          <w:sz w:val="27"/>
          <w:szCs w:val="27"/>
        </w:rPr>
        <w:t>ng ch</w:t>
      </w:r>
      <w:r w:rsidRPr="00835827">
        <w:rPr>
          <w:rFonts w:ascii="Times New Roman" w:hAnsi="Times New Roman" w:cs="Arial"/>
          <w:bCs/>
          <w:sz w:val="27"/>
          <w:szCs w:val="27"/>
        </w:rPr>
        <w:t>ỉ</w:t>
      </w:r>
      <w:r w:rsidRPr="00835827">
        <w:rPr>
          <w:rFonts w:ascii="Times New Roman" w:hAnsi="Times New Roman" w:cs=".VnTime"/>
          <w:bCs/>
          <w:sz w:val="27"/>
          <w:szCs w:val="27"/>
        </w:rPr>
        <w:t xml:space="preserve"> Ngo</w:t>
      </w:r>
      <w:r w:rsidRPr="00835827">
        <w:rPr>
          <w:rFonts w:ascii="Times New Roman" w:hAnsi="Times New Roman" w:cs="Arial"/>
          <w:bCs/>
          <w:sz w:val="27"/>
          <w:szCs w:val="27"/>
        </w:rPr>
        <w:t>ạ</w:t>
      </w:r>
      <w:r w:rsidRPr="00835827">
        <w:rPr>
          <w:rFonts w:ascii="Times New Roman" w:hAnsi="Times New Roman" w:cs=".VnTime"/>
          <w:bCs/>
          <w:sz w:val="27"/>
          <w:szCs w:val="27"/>
        </w:rPr>
        <w:t>i ng</w:t>
      </w:r>
      <w:r w:rsidRPr="00835827">
        <w:rPr>
          <w:rFonts w:ascii="Times New Roman" w:hAnsi="Times New Roman" w:cs="Arial"/>
          <w:bCs/>
          <w:sz w:val="27"/>
          <w:szCs w:val="27"/>
        </w:rPr>
        <w:t>ữ</w:t>
      </w:r>
      <w:r w:rsidRPr="00835827">
        <w:rPr>
          <w:rFonts w:ascii="Times New Roman" w:hAnsi="Times New Roman" w:cs=".VnTime"/>
          <w:bCs/>
          <w:sz w:val="27"/>
          <w:szCs w:val="27"/>
        </w:rPr>
        <w:t xml:space="preserve"> v</w:t>
      </w:r>
      <w:r w:rsidRPr="00835827">
        <w:rPr>
          <w:rFonts w:ascii="Times New Roman" w:hAnsi="Times New Roman" w:cs="Arial"/>
          <w:bCs/>
          <w:sz w:val="27"/>
          <w:szCs w:val="27"/>
        </w:rPr>
        <w:t>à</w:t>
      </w:r>
      <w:r w:rsidRPr="00835827">
        <w:rPr>
          <w:rFonts w:ascii="Times New Roman" w:hAnsi="Times New Roman" w:cs=".VnTime"/>
          <w:bCs/>
          <w:sz w:val="27"/>
          <w:szCs w:val="27"/>
        </w:rPr>
        <w:t xml:space="preserve"> Tin h</w:t>
      </w:r>
      <w:r w:rsidRPr="00835827">
        <w:rPr>
          <w:rFonts w:ascii="Times New Roman" w:hAnsi="Times New Roman" w:cs="Arial"/>
          <w:bCs/>
          <w:sz w:val="27"/>
          <w:szCs w:val="27"/>
        </w:rPr>
        <w:t>ọ</w:t>
      </w:r>
      <w:r w:rsidRPr="00835827">
        <w:rPr>
          <w:rFonts w:ascii="Times New Roman" w:hAnsi="Times New Roman" w:cs=".VnTime"/>
          <w:bCs/>
          <w:sz w:val="27"/>
          <w:szCs w:val="27"/>
        </w:rPr>
        <w:t xml:space="preserve">c: </w:t>
      </w:r>
      <w:r w:rsidR="00C91AC3" w:rsidRPr="00835827">
        <w:rPr>
          <w:rFonts w:ascii="Times New Roman" w:hAnsi="Times New Roman"/>
          <w:bCs/>
          <w:sz w:val="27"/>
          <w:szCs w:val="27"/>
        </w:rPr>
        <w:t>Học viên nộp chứng chỉ v</w:t>
      </w:r>
      <w:r w:rsidRPr="00835827">
        <w:rPr>
          <w:rFonts w:ascii="Times New Roman" w:hAnsi="Times New Roman"/>
          <w:bCs/>
          <w:sz w:val="27"/>
          <w:szCs w:val="27"/>
        </w:rPr>
        <w:t>ào đầu mỗi học kỳ</w:t>
      </w:r>
      <w:r w:rsidR="00C91AC3" w:rsidRPr="00835827">
        <w:rPr>
          <w:rFonts w:ascii="Times New Roman" w:hAnsi="Times New Roman"/>
          <w:bCs/>
          <w:sz w:val="27"/>
          <w:szCs w:val="27"/>
        </w:rPr>
        <w:t xml:space="preserve"> hoặc </w:t>
      </w:r>
      <w:r w:rsidRPr="00835827">
        <w:rPr>
          <w:rFonts w:ascii="Times New Roman" w:hAnsi="Times New Roman"/>
          <w:bCs/>
          <w:sz w:val="27"/>
          <w:szCs w:val="27"/>
        </w:rPr>
        <w:t>trước học kỳ cuối cùng chính khóa của khóa học.</w:t>
      </w:r>
      <w:r w:rsidR="00E46B98" w:rsidRPr="00835827">
        <w:rPr>
          <w:rFonts w:ascii="Times New Roman" w:hAnsi="Times New Roman"/>
          <w:bCs/>
          <w:sz w:val="27"/>
          <w:szCs w:val="27"/>
        </w:rPr>
        <w:t xml:space="preserve"> </w:t>
      </w:r>
    </w:p>
    <w:p w:rsidR="00D062BB" w:rsidRPr="00221426" w:rsidRDefault="00D062BB" w:rsidP="007B3DD1">
      <w:pPr>
        <w:tabs>
          <w:tab w:val="left" w:pos="1134"/>
        </w:tabs>
        <w:spacing w:after="120" w:line="288" w:lineRule="auto"/>
        <w:ind w:right="115"/>
        <w:jc w:val="both"/>
        <w:rPr>
          <w:rFonts w:ascii="Times New Roman" w:hAnsi="Times New Roman"/>
          <w:b/>
          <w:bCs/>
          <w:sz w:val="27"/>
          <w:szCs w:val="27"/>
        </w:rPr>
      </w:pPr>
      <w:r w:rsidRPr="00221426">
        <w:rPr>
          <w:rFonts w:ascii="Times New Roman" w:hAnsi="Times New Roman"/>
          <w:b/>
          <w:bCs/>
          <w:sz w:val="27"/>
          <w:szCs w:val="27"/>
        </w:rPr>
        <w:t xml:space="preserve">Điều 6. Thẩm quyền quyết định xét miễn giảm </w:t>
      </w:r>
    </w:p>
    <w:p w:rsidR="00D062BB" w:rsidRPr="00221426" w:rsidRDefault="00D062BB" w:rsidP="00E26529">
      <w:pPr>
        <w:pStyle w:val="ListParagraph"/>
        <w:numPr>
          <w:ilvl w:val="0"/>
          <w:numId w:val="5"/>
        </w:numPr>
        <w:tabs>
          <w:tab w:val="left" w:pos="709"/>
          <w:tab w:val="left" w:pos="990"/>
        </w:tabs>
        <w:spacing w:afterLines="40" w:line="288" w:lineRule="auto"/>
        <w:ind w:left="0" w:right="113" w:firstLine="720"/>
        <w:contextualSpacing w:val="0"/>
        <w:jc w:val="both"/>
        <w:rPr>
          <w:rFonts w:ascii="Times New Roman" w:hAnsi="Times New Roman"/>
          <w:bCs/>
          <w:sz w:val="27"/>
          <w:szCs w:val="27"/>
        </w:rPr>
      </w:pPr>
      <w:r w:rsidRPr="00221426">
        <w:rPr>
          <w:rFonts w:ascii="Times New Roman" w:hAnsi="Times New Roman"/>
          <w:bCs/>
          <w:sz w:val="27"/>
          <w:szCs w:val="27"/>
        </w:rPr>
        <w:t xml:space="preserve">Trung tâm </w:t>
      </w:r>
      <w:r w:rsidRPr="00221426">
        <w:rPr>
          <w:rFonts w:ascii="Times New Roman" w:hAnsi="Times New Roman" w:cs="Arial"/>
          <w:bCs/>
          <w:sz w:val="27"/>
          <w:szCs w:val="27"/>
        </w:rPr>
        <w:t>Đà</w:t>
      </w:r>
      <w:r w:rsidRPr="00221426">
        <w:rPr>
          <w:rFonts w:ascii="Times New Roman" w:hAnsi="Times New Roman" w:cs=".VnTime"/>
          <w:bCs/>
          <w:sz w:val="27"/>
          <w:szCs w:val="27"/>
        </w:rPr>
        <w:t>o t</w:t>
      </w:r>
      <w:r w:rsidRPr="00221426">
        <w:rPr>
          <w:rFonts w:ascii="Times New Roman" w:hAnsi="Times New Roman" w:cs="Arial"/>
          <w:bCs/>
          <w:sz w:val="27"/>
          <w:szCs w:val="27"/>
        </w:rPr>
        <w:t>ạ</w:t>
      </w:r>
      <w:r w:rsidRPr="00221426">
        <w:rPr>
          <w:rFonts w:ascii="Times New Roman" w:hAnsi="Times New Roman" w:cs=".VnTime"/>
          <w:bCs/>
          <w:sz w:val="27"/>
          <w:szCs w:val="27"/>
        </w:rPr>
        <w:t>o T</w:t>
      </w:r>
      <w:r w:rsidRPr="00221426">
        <w:rPr>
          <w:rFonts w:ascii="Times New Roman" w:hAnsi="Times New Roman" w:cs="Arial"/>
          <w:bCs/>
          <w:sz w:val="27"/>
          <w:szCs w:val="27"/>
        </w:rPr>
        <w:t>ừ</w:t>
      </w:r>
      <w:r w:rsidRPr="00221426">
        <w:rPr>
          <w:rFonts w:ascii="Times New Roman" w:hAnsi="Times New Roman" w:cs=".VnTime"/>
          <w:bCs/>
          <w:sz w:val="27"/>
          <w:szCs w:val="27"/>
        </w:rPr>
        <w:t xml:space="preserve"> xa quy</w:t>
      </w:r>
      <w:r w:rsidRPr="00221426">
        <w:rPr>
          <w:rFonts w:ascii="Times New Roman" w:hAnsi="Times New Roman" w:cs="Arial"/>
          <w:bCs/>
          <w:sz w:val="27"/>
          <w:szCs w:val="27"/>
        </w:rPr>
        <w:t>ế</w:t>
      </w:r>
      <w:r w:rsidRPr="00221426">
        <w:rPr>
          <w:rFonts w:ascii="Times New Roman" w:hAnsi="Times New Roman" w:cs=".VnTime"/>
          <w:bCs/>
          <w:sz w:val="27"/>
          <w:szCs w:val="27"/>
        </w:rPr>
        <w:t xml:space="preserve">t </w:t>
      </w:r>
      <w:r w:rsidRPr="00221426">
        <w:rPr>
          <w:rFonts w:ascii="Times New Roman" w:hAnsi="Times New Roman" w:cs="Arial"/>
          <w:bCs/>
          <w:sz w:val="27"/>
          <w:szCs w:val="27"/>
        </w:rPr>
        <w:t>đị</w:t>
      </w:r>
      <w:r w:rsidRPr="00221426">
        <w:rPr>
          <w:rFonts w:ascii="Times New Roman" w:hAnsi="Times New Roman" w:cs=".VnTime"/>
          <w:bCs/>
          <w:sz w:val="27"/>
          <w:szCs w:val="27"/>
        </w:rPr>
        <w:t>nh mi</w:t>
      </w:r>
      <w:r w:rsidRPr="00221426">
        <w:rPr>
          <w:rFonts w:ascii="Times New Roman" w:hAnsi="Times New Roman" w:cs="Arial"/>
          <w:bCs/>
          <w:sz w:val="27"/>
          <w:szCs w:val="27"/>
        </w:rPr>
        <w:t>ễ</w:t>
      </w:r>
      <w:r w:rsidRPr="00221426">
        <w:rPr>
          <w:rFonts w:ascii="Times New Roman" w:hAnsi="Times New Roman" w:cs=".VnTime"/>
          <w:bCs/>
          <w:sz w:val="27"/>
          <w:szCs w:val="27"/>
        </w:rPr>
        <w:t>n gi</w:t>
      </w:r>
      <w:r w:rsidRPr="00221426">
        <w:rPr>
          <w:rFonts w:ascii="Times New Roman" w:hAnsi="Times New Roman" w:cs="Arial"/>
          <w:bCs/>
          <w:sz w:val="27"/>
          <w:szCs w:val="27"/>
        </w:rPr>
        <w:t>ả</w:t>
      </w:r>
      <w:r w:rsidRPr="00221426">
        <w:rPr>
          <w:rFonts w:ascii="Times New Roman" w:hAnsi="Times New Roman" w:cs=".VnTime"/>
          <w:bCs/>
          <w:sz w:val="27"/>
          <w:szCs w:val="27"/>
        </w:rPr>
        <w:t>m các h</w:t>
      </w:r>
      <w:r w:rsidRPr="00221426">
        <w:rPr>
          <w:rFonts w:ascii="Times New Roman" w:hAnsi="Times New Roman" w:cs="Arial"/>
          <w:bCs/>
          <w:sz w:val="27"/>
          <w:szCs w:val="27"/>
        </w:rPr>
        <w:t>ọ</w:t>
      </w:r>
      <w:r w:rsidRPr="00221426">
        <w:rPr>
          <w:rFonts w:ascii="Times New Roman" w:hAnsi="Times New Roman" w:cs=".VnTime"/>
          <w:bCs/>
          <w:sz w:val="27"/>
          <w:szCs w:val="27"/>
        </w:rPr>
        <w:t>c ph</w:t>
      </w:r>
      <w:r w:rsidRPr="00221426">
        <w:rPr>
          <w:rFonts w:ascii="Times New Roman" w:hAnsi="Times New Roman" w:cs="Arial"/>
          <w:bCs/>
          <w:sz w:val="27"/>
          <w:szCs w:val="27"/>
        </w:rPr>
        <w:t>ầ</w:t>
      </w:r>
      <w:r w:rsidRPr="00221426">
        <w:rPr>
          <w:rFonts w:ascii="Times New Roman" w:hAnsi="Times New Roman" w:cs=".VnTime"/>
          <w:bCs/>
          <w:sz w:val="27"/>
          <w:szCs w:val="27"/>
        </w:rPr>
        <w:t>n thu</w:t>
      </w:r>
      <w:r w:rsidRPr="00221426">
        <w:rPr>
          <w:rFonts w:ascii="Times New Roman" w:hAnsi="Times New Roman" w:cs="Arial"/>
          <w:bCs/>
          <w:sz w:val="27"/>
          <w:szCs w:val="27"/>
        </w:rPr>
        <w:t>ộ</w:t>
      </w:r>
      <w:r w:rsidRPr="00221426">
        <w:rPr>
          <w:rFonts w:ascii="Times New Roman" w:hAnsi="Times New Roman" w:cs=".VnTime"/>
          <w:bCs/>
          <w:sz w:val="27"/>
          <w:szCs w:val="27"/>
        </w:rPr>
        <w:t>c kh</w:t>
      </w:r>
      <w:r w:rsidRPr="00221426">
        <w:rPr>
          <w:rFonts w:ascii="Times New Roman" w:hAnsi="Times New Roman" w:cs="Arial"/>
          <w:bCs/>
          <w:sz w:val="27"/>
          <w:szCs w:val="27"/>
        </w:rPr>
        <w:t>ố</w:t>
      </w:r>
      <w:r w:rsidRPr="00221426">
        <w:rPr>
          <w:rFonts w:ascii="Times New Roman" w:hAnsi="Times New Roman" w:cs=".VnTime"/>
          <w:bCs/>
          <w:sz w:val="27"/>
          <w:szCs w:val="27"/>
        </w:rPr>
        <w:t>i ki</w:t>
      </w:r>
      <w:r w:rsidRPr="00221426">
        <w:rPr>
          <w:rFonts w:ascii="Times New Roman" w:hAnsi="Times New Roman" w:cs="Arial"/>
          <w:bCs/>
          <w:sz w:val="27"/>
          <w:szCs w:val="27"/>
        </w:rPr>
        <w:t>ế</w:t>
      </w:r>
      <w:r w:rsidRPr="00221426">
        <w:rPr>
          <w:rFonts w:ascii="Times New Roman" w:hAnsi="Times New Roman" w:cs=".VnTime"/>
          <w:bCs/>
          <w:sz w:val="27"/>
          <w:szCs w:val="27"/>
        </w:rPr>
        <w:t>n th</w:t>
      </w:r>
      <w:r w:rsidRPr="00221426">
        <w:rPr>
          <w:rFonts w:ascii="Times New Roman" w:hAnsi="Times New Roman" w:cs="Arial"/>
          <w:bCs/>
          <w:sz w:val="27"/>
          <w:szCs w:val="27"/>
        </w:rPr>
        <w:t>ứ</w:t>
      </w:r>
      <w:r w:rsidRPr="00221426">
        <w:rPr>
          <w:rFonts w:ascii="Times New Roman" w:hAnsi="Times New Roman" w:cs=".VnTime"/>
          <w:bCs/>
          <w:sz w:val="27"/>
          <w:szCs w:val="27"/>
        </w:rPr>
        <w:t xml:space="preserve">c giáo </w:t>
      </w:r>
      <w:r w:rsidRPr="00221426">
        <w:rPr>
          <w:rFonts w:ascii="Times New Roman" w:hAnsi="Times New Roman"/>
          <w:bCs/>
          <w:sz w:val="27"/>
          <w:szCs w:val="27"/>
        </w:rPr>
        <w:t>dục đại cương</w:t>
      </w:r>
    </w:p>
    <w:p w:rsidR="00AB0372" w:rsidRPr="00221426" w:rsidRDefault="00D062BB" w:rsidP="00E26529">
      <w:pPr>
        <w:pStyle w:val="ListParagraph"/>
        <w:numPr>
          <w:ilvl w:val="0"/>
          <w:numId w:val="5"/>
        </w:numPr>
        <w:tabs>
          <w:tab w:val="left" w:pos="709"/>
          <w:tab w:val="left" w:pos="990"/>
        </w:tabs>
        <w:spacing w:afterLines="100" w:line="288" w:lineRule="auto"/>
        <w:ind w:left="0" w:right="115" w:firstLine="720"/>
        <w:contextualSpacing w:val="0"/>
        <w:jc w:val="both"/>
        <w:rPr>
          <w:rFonts w:ascii="Times New Roman" w:hAnsi="Times New Roman"/>
          <w:bCs/>
          <w:sz w:val="27"/>
          <w:szCs w:val="27"/>
        </w:rPr>
      </w:pPr>
      <w:r w:rsidRPr="00221426">
        <w:rPr>
          <w:rFonts w:ascii="Times New Roman" w:hAnsi="Times New Roman"/>
          <w:bCs/>
          <w:sz w:val="27"/>
          <w:szCs w:val="27"/>
        </w:rPr>
        <w:t>Khoa tr</w:t>
      </w:r>
      <w:r w:rsidRPr="00221426">
        <w:rPr>
          <w:rFonts w:ascii="Times New Roman" w:hAnsi="Times New Roman" w:cs="Arial"/>
          <w:bCs/>
          <w:sz w:val="27"/>
          <w:szCs w:val="27"/>
        </w:rPr>
        <w:t>ưở</w:t>
      </w:r>
      <w:r w:rsidRPr="00221426">
        <w:rPr>
          <w:rFonts w:ascii="Times New Roman" w:hAnsi="Times New Roman" w:cs=".VnTime"/>
          <w:bCs/>
          <w:sz w:val="27"/>
          <w:szCs w:val="27"/>
        </w:rPr>
        <w:t xml:space="preserve">ng Khoa </w:t>
      </w:r>
      <w:r w:rsidRPr="00221426">
        <w:rPr>
          <w:rFonts w:ascii="Times New Roman" w:hAnsi="Times New Roman" w:cs="Arial"/>
          <w:bCs/>
          <w:sz w:val="27"/>
          <w:szCs w:val="27"/>
        </w:rPr>
        <w:t>đà</w:t>
      </w:r>
      <w:r w:rsidRPr="00221426">
        <w:rPr>
          <w:rFonts w:ascii="Times New Roman" w:hAnsi="Times New Roman" w:cs=".VnTime"/>
          <w:bCs/>
          <w:sz w:val="27"/>
          <w:szCs w:val="27"/>
        </w:rPr>
        <w:t>o t</w:t>
      </w:r>
      <w:r w:rsidRPr="00221426">
        <w:rPr>
          <w:rFonts w:ascii="Times New Roman" w:hAnsi="Times New Roman" w:cs="Arial"/>
          <w:bCs/>
          <w:sz w:val="27"/>
          <w:szCs w:val="27"/>
        </w:rPr>
        <w:t>ạ</w:t>
      </w:r>
      <w:r w:rsidRPr="00221426">
        <w:rPr>
          <w:rFonts w:ascii="Times New Roman" w:hAnsi="Times New Roman" w:cs=".VnTime"/>
          <w:bCs/>
          <w:sz w:val="27"/>
          <w:szCs w:val="27"/>
        </w:rPr>
        <w:t>o quy</w:t>
      </w:r>
      <w:r w:rsidRPr="00221426">
        <w:rPr>
          <w:rFonts w:ascii="Times New Roman" w:hAnsi="Times New Roman" w:cs="Arial"/>
          <w:bCs/>
          <w:sz w:val="27"/>
          <w:szCs w:val="27"/>
        </w:rPr>
        <w:t>ế</w:t>
      </w:r>
      <w:r w:rsidRPr="00221426">
        <w:rPr>
          <w:rFonts w:ascii="Times New Roman" w:hAnsi="Times New Roman" w:cs=".VnTime"/>
          <w:bCs/>
          <w:sz w:val="27"/>
          <w:szCs w:val="27"/>
        </w:rPr>
        <w:t xml:space="preserve">t </w:t>
      </w:r>
      <w:r w:rsidRPr="00221426">
        <w:rPr>
          <w:rFonts w:ascii="Times New Roman" w:hAnsi="Times New Roman" w:cs="Arial"/>
          <w:bCs/>
          <w:sz w:val="27"/>
          <w:szCs w:val="27"/>
        </w:rPr>
        <w:t>đị</w:t>
      </w:r>
      <w:r w:rsidRPr="00221426">
        <w:rPr>
          <w:rFonts w:ascii="Times New Roman" w:hAnsi="Times New Roman" w:cs=".VnTime"/>
          <w:bCs/>
          <w:sz w:val="27"/>
          <w:szCs w:val="27"/>
        </w:rPr>
        <w:t>nh mi</w:t>
      </w:r>
      <w:r w:rsidRPr="00221426">
        <w:rPr>
          <w:rFonts w:ascii="Times New Roman" w:hAnsi="Times New Roman" w:cs="Arial"/>
          <w:bCs/>
          <w:sz w:val="27"/>
          <w:szCs w:val="27"/>
        </w:rPr>
        <w:t>ễ</w:t>
      </w:r>
      <w:r w:rsidRPr="00221426">
        <w:rPr>
          <w:rFonts w:ascii="Times New Roman" w:hAnsi="Times New Roman" w:cs=".VnTime"/>
          <w:bCs/>
          <w:sz w:val="27"/>
          <w:szCs w:val="27"/>
        </w:rPr>
        <w:t>n gi</w:t>
      </w:r>
      <w:r w:rsidRPr="00221426">
        <w:rPr>
          <w:rFonts w:ascii="Times New Roman" w:hAnsi="Times New Roman" w:cs="Arial"/>
          <w:bCs/>
          <w:sz w:val="27"/>
          <w:szCs w:val="27"/>
        </w:rPr>
        <w:t>ả</w:t>
      </w:r>
      <w:r w:rsidRPr="00221426">
        <w:rPr>
          <w:rFonts w:ascii="Times New Roman" w:hAnsi="Times New Roman" w:cs=".VnTime"/>
          <w:bCs/>
          <w:sz w:val="27"/>
          <w:szCs w:val="27"/>
        </w:rPr>
        <w:t>m các h</w:t>
      </w:r>
      <w:r w:rsidRPr="00221426">
        <w:rPr>
          <w:rFonts w:ascii="Times New Roman" w:hAnsi="Times New Roman" w:cs="Arial"/>
          <w:bCs/>
          <w:sz w:val="27"/>
          <w:szCs w:val="27"/>
        </w:rPr>
        <w:t>ọ</w:t>
      </w:r>
      <w:r w:rsidRPr="00221426">
        <w:rPr>
          <w:rFonts w:ascii="Times New Roman" w:hAnsi="Times New Roman" w:cs=".VnTime"/>
          <w:bCs/>
          <w:sz w:val="27"/>
          <w:szCs w:val="27"/>
        </w:rPr>
        <w:t>c ph</w:t>
      </w:r>
      <w:r w:rsidRPr="00221426">
        <w:rPr>
          <w:rFonts w:ascii="Times New Roman" w:hAnsi="Times New Roman" w:cs="Arial"/>
          <w:bCs/>
          <w:sz w:val="27"/>
          <w:szCs w:val="27"/>
        </w:rPr>
        <w:t>ầ</w:t>
      </w:r>
      <w:r w:rsidRPr="00221426">
        <w:rPr>
          <w:rFonts w:ascii="Times New Roman" w:hAnsi="Times New Roman" w:cs=".VnTime"/>
          <w:bCs/>
          <w:sz w:val="27"/>
          <w:szCs w:val="27"/>
        </w:rPr>
        <w:t>n thu</w:t>
      </w:r>
      <w:r w:rsidRPr="00221426">
        <w:rPr>
          <w:rFonts w:ascii="Times New Roman" w:hAnsi="Times New Roman" w:cs="Arial"/>
          <w:bCs/>
          <w:sz w:val="27"/>
          <w:szCs w:val="27"/>
        </w:rPr>
        <w:t>ộ</w:t>
      </w:r>
      <w:r w:rsidRPr="00221426">
        <w:rPr>
          <w:rFonts w:ascii="Times New Roman" w:hAnsi="Times New Roman" w:cs=".VnTime"/>
          <w:bCs/>
          <w:sz w:val="27"/>
          <w:szCs w:val="27"/>
        </w:rPr>
        <w:t>c kh</w:t>
      </w:r>
      <w:r w:rsidRPr="00221426">
        <w:rPr>
          <w:rFonts w:ascii="Times New Roman" w:hAnsi="Times New Roman" w:cs="Arial"/>
          <w:bCs/>
          <w:sz w:val="27"/>
          <w:szCs w:val="27"/>
        </w:rPr>
        <w:t>ố</w:t>
      </w:r>
      <w:r w:rsidRPr="00221426">
        <w:rPr>
          <w:rFonts w:ascii="Times New Roman" w:hAnsi="Times New Roman" w:cs=".VnTime"/>
          <w:bCs/>
          <w:sz w:val="27"/>
          <w:szCs w:val="27"/>
        </w:rPr>
        <w:t>i ki</w:t>
      </w:r>
      <w:r w:rsidRPr="00221426">
        <w:rPr>
          <w:rFonts w:ascii="Times New Roman" w:hAnsi="Times New Roman" w:cs="Arial"/>
          <w:bCs/>
          <w:sz w:val="27"/>
          <w:szCs w:val="27"/>
        </w:rPr>
        <w:t>ế</w:t>
      </w:r>
      <w:r w:rsidRPr="00221426">
        <w:rPr>
          <w:rFonts w:ascii="Times New Roman" w:hAnsi="Times New Roman" w:cs=".VnTime"/>
          <w:bCs/>
          <w:sz w:val="27"/>
          <w:szCs w:val="27"/>
        </w:rPr>
        <w:t>n th</w:t>
      </w:r>
      <w:r w:rsidRPr="00221426">
        <w:rPr>
          <w:rFonts w:ascii="Times New Roman" w:hAnsi="Times New Roman" w:cs="Arial"/>
          <w:bCs/>
          <w:sz w:val="27"/>
          <w:szCs w:val="27"/>
        </w:rPr>
        <w:t>ứ</w:t>
      </w:r>
      <w:r w:rsidRPr="00221426">
        <w:rPr>
          <w:rFonts w:ascii="Times New Roman" w:hAnsi="Times New Roman" w:cs=".VnTime"/>
          <w:bCs/>
          <w:sz w:val="27"/>
          <w:szCs w:val="27"/>
        </w:rPr>
        <w:t>c giáo d</w:t>
      </w:r>
      <w:r w:rsidRPr="00221426">
        <w:rPr>
          <w:rFonts w:ascii="Times New Roman" w:hAnsi="Times New Roman" w:cs="Arial"/>
          <w:bCs/>
          <w:sz w:val="27"/>
          <w:szCs w:val="27"/>
        </w:rPr>
        <w:t>ụ</w:t>
      </w:r>
      <w:r w:rsidRPr="00221426">
        <w:rPr>
          <w:rFonts w:ascii="Times New Roman" w:hAnsi="Times New Roman" w:cs=".VnTime"/>
          <w:bCs/>
          <w:sz w:val="27"/>
          <w:szCs w:val="27"/>
        </w:rPr>
        <w:t>c chuyên nghi</w:t>
      </w:r>
      <w:r w:rsidRPr="00221426">
        <w:rPr>
          <w:rFonts w:ascii="Times New Roman" w:hAnsi="Times New Roman" w:cs="Arial"/>
          <w:bCs/>
          <w:sz w:val="27"/>
          <w:szCs w:val="27"/>
        </w:rPr>
        <w:t>ệ</w:t>
      </w:r>
      <w:r w:rsidRPr="00221426">
        <w:rPr>
          <w:rFonts w:ascii="Times New Roman" w:hAnsi="Times New Roman" w:cs=".VnTime"/>
          <w:bCs/>
          <w:sz w:val="27"/>
          <w:szCs w:val="27"/>
        </w:rPr>
        <w:t>p.</w:t>
      </w:r>
    </w:p>
    <w:p w:rsidR="0093466B" w:rsidRPr="00221426" w:rsidRDefault="0093466B" w:rsidP="007B3DD1">
      <w:pPr>
        <w:tabs>
          <w:tab w:val="left" w:pos="1134"/>
        </w:tabs>
        <w:spacing w:after="120" w:line="288" w:lineRule="auto"/>
        <w:ind w:right="115"/>
        <w:jc w:val="both"/>
        <w:rPr>
          <w:rFonts w:ascii="Times New Roman" w:hAnsi="Times New Roman"/>
          <w:b/>
          <w:bCs/>
          <w:sz w:val="27"/>
          <w:szCs w:val="27"/>
        </w:rPr>
      </w:pPr>
      <w:r w:rsidRPr="00221426">
        <w:rPr>
          <w:rFonts w:ascii="Times New Roman" w:hAnsi="Times New Roman"/>
          <w:b/>
          <w:bCs/>
          <w:sz w:val="27"/>
          <w:szCs w:val="27"/>
        </w:rPr>
        <w:t>Điều 7. Điều khoản thi hành</w:t>
      </w:r>
    </w:p>
    <w:p w:rsidR="00CA2B96" w:rsidRPr="00221426" w:rsidRDefault="0093466B" w:rsidP="007B3DD1">
      <w:pPr>
        <w:pStyle w:val="ListParagraph"/>
        <w:numPr>
          <w:ilvl w:val="0"/>
          <w:numId w:val="7"/>
        </w:numPr>
        <w:tabs>
          <w:tab w:val="left" w:pos="709"/>
          <w:tab w:val="left" w:pos="990"/>
        </w:tabs>
        <w:spacing w:after="40" w:line="288" w:lineRule="auto"/>
        <w:ind w:left="0" w:right="115" w:firstLine="720"/>
        <w:contextualSpacing w:val="0"/>
        <w:jc w:val="both"/>
        <w:rPr>
          <w:rFonts w:ascii="Times New Roman" w:hAnsi="Times New Roman"/>
          <w:bCs/>
          <w:sz w:val="27"/>
          <w:szCs w:val="27"/>
        </w:rPr>
      </w:pPr>
      <w:r w:rsidRPr="00221426">
        <w:rPr>
          <w:rFonts w:ascii="Times New Roman" w:hAnsi="Times New Roman"/>
          <w:bCs/>
          <w:sz w:val="27"/>
          <w:szCs w:val="27"/>
        </w:rPr>
        <w:t xml:space="preserve">Quy định </w:t>
      </w:r>
      <w:r w:rsidR="0061774B" w:rsidRPr="00221426">
        <w:rPr>
          <w:rFonts w:ascii="Times New Roman" w:hAnsi="Times New Roman"/>
          <w:bCs/>
          <w:sz w:val="27"/>
          <w:szCs w:val="27"/>
        </w:rPr>
        <w:t xml:space="preserve">này được áp dụng cho </w:t>
      </w:r>
      <w:r w:rsidR="001527A2">
        <w:rPr>
          <w:rFonts w:ascii="Times New Roman" w:hAnsi="Times New Roman"/>
          <w:bCs/>
          <w:sz w:val="27"/>
          <w:szCs w:val="27"/>
        </w:rPr>
        <w:t>học</w:t>
      </w:r>
      <w:r w:rsidR="008A203E">
        <w:rPr>
          <w:rFonts w:ascii="Times New Roman" w:hAnsi="Times New Roman"/>
          <w:bCs/>
          <w:sz w:val="27"/>
          <w:szCs w:val="27"/>
        </w:rPr>
        <w:t xml:space="preserve"> viên các khóa đào tạo Đ</w:t>
      </w:r>
      <w:r w:rsidR="0061774B" w:rsidRPr="00221426">
        <w:rPr>
          <w:rFonts w:ascii="Times New Roman" w:hAnsi="Times New Roman"/>
          <w:bCs/>
          <w:sz w:val="27"/>
          <w:szCs w:val="27"/>
        </w:rPr>
        <w:t>ại họ</w:t>
      </w:r>
      <w:r w:rsidR="001527A2">
        <w:rPr>
          <w:rFonts w:ascii="Times New Roman" w:hAnsi="Times New Roman"/>
          <w:bCs/>
          <w:sz w:val="27"/>
          <w:szCs w:val="27"/>
        </w:rPr>
        <w:t>c, bằng thứ hai, liên thông từ Cao đẳng lên Đại học hình thức đào tạo Từ xa và Vừ</w:t>
      </w:r>
      <w:r w:rsidR="0061774B" w:rsidRPr="00221426">
        <w:rPr>
          <w:rFonts w:ascii="Times New Roman" w:hAnsi="Times New Roman"/>
          <w:bCs/>
          <w:sz w:val="27"/>
          <w:szCs w:val="27"/>
        </w:rPr>
        <w:t xml:space="preserve">a làm vừa học tại Trường Đại </w:t>
      </w:r>
      <w:r w:rsidR="002B58FB" w:rsidRPr="00221426">
        <w:rPr>
          <w:rFonts w:ascii="Times New Roman" w:hAnsi="Times New Roman"/>
          <w:bCs/>
          <w:sz w:val="27"/>
          <w:szCs w:val="27"/>
        </w:rPr>
        <w:t>học Mở Tp.</w:t>
      </w:r>
      <w:r w:rsidR="001527A2">
        <w:rPr>
          <w:rFonts w:ascii="Times New Roman" w:hAnsi="Times New Roman"/>
          <w:bCs/>
          <w:sz w:val="27"/>
          <w:szCs w:val="27"/>
        </w:rPr>
        <w:t xml:space="preserve"> </w:t>
      </w:r>
      <w:r w:rsidR="002B58FB" w:rsidRPr="00221426">
        <w:rPr>
          <w:rFonts w:ascii="Times New Roman" w:hAnsi="Times New Roman"/>
          <w:bCs/>
          <w:sz w:val="27"/>
          <w:szCs w:val="27"/>
        </w:rPr>
        <w:t>HCM kể từ ngày Hiệu trưởng ký ban hành.</w:t>
      </w:r>
    </w:p>
    <w:p w:rsidR="002B58FB" w:rsidRPr="00221426" w:rsidRDefault="008C1331" w:rsidP="007B3DD1">
      <w:pPr>
        <w:pStyle w:val="ListParagraph"/>
        <w:numPr>
          <w:ilvl w:val="0"/>
          <w:numId w:val="7"/>
        </w:numPr>
        <w:tabs>
          <w:tab w:val="left" w:pos="709"/>
          <w:tab w:val="left" w:pos="990"/>
        </w:tabs>
        <w:spacing w:after="40" w:line="288" w:lineRule="auto"/>
        <w:ind w:left="0" w:right="115" w:firstLine="720"/>
        <w:contextualSpacing w:val="0"/>
        <w:jc w:val="both"/>
        <w:rPr>
          <w:rFonts w:ascii="Times New Roman" w:hAnsi="Times New Roman"/>
          <w:bCs/>
          <w:sz w:val="27"/>
          <w:szCs w:val="27"/>
        </w:rPr>
      </w:pPr>
      <w:r w:rsidRPr="00221426">
        <w:rPr>
          <w:rFonts w:ascii="Times New Roman" w:hAnsi="Times New Roman"/>
          <w:bCs/>
          <w:sz w:val="27"/>
          <w:szCs w:val="27"/>
        </w:rPr>
        <w:t xml:space="preserve">Các văn bản quy định </w:t>
      </w:r>
      <w:r w:rsidR="00DC59E4" w:rsidRPr="00221426">
        <w:rPr>
          <w:rFonts w:ascii="Times New Roman" w:hAnsi="Times New Roman"/>
          <w:bCs/>
          <w:sz w:val="27"/>
          <w:szCs w:val="27"/>
        </w:rPr>
        <w:t xml:space="preserve">về miễn giảm </w:t>
      </w:r>
      <w:r w:rsidRPr="00221426">
        <w:rPr>
          <w:rFonts w:ascii="Times New Roman" w:hAnsi="Times New Roman"/>
          <w:bCs/>
          <w:sz w:val="27"/>
          <w:szCs w:val="27"/>
        </w:rPr>
        <w:t xml:space="preserve">trước đây </w:t>
      </w:r>
      <w:r w:rsidR="00DC59E4" w:rsidRPr="00221426">
        <w:rPr>
          <w:rFonts w:ascii="Times New Roman" w:hAnsi="Times New Roman"/>
          <w:bCs/>
          <w:sz w:val="27"/>
          <w:szCs w:val="27"/>
        </w:rPr>
        <w:t>không còn hiệu lực thi hành.</w:t>
      </w:r>
    </w:p>
    <w:p w:rsidR="009F7B80" w:rsidRDefault="009F7B80" w:rsidP="005464DC">
      <w:pPr>
        <w:spacing w:line="288" w:lineRule="auto"/>
        <w:ind w:left="170" w:right="113" w:firstLine="360"/>
        <w:contextualSpacing/>
        <w:jc w:val="right"/>
        <w:rPr>
          <w:rFonts w:ascii="Times New Roman" w:hAnsi="Times New Roman"/>
          <w:b/>
          <w:sz w:val="27"/>
          <w:szCs w:val="27"/>
        </w:rPr>
      </w:pPr>
    </w:p>
    <w:p w:rsidR="001527A2" w:rsidRPr="00A31E62" w:rsidRDefault="001527A2" w:rsidP="005464DC">
      <w:pPr>
        <w:spacing w:line="288" w:lineRule="auto"/>
        <w:ind w:left="170" w:right="113" w:firstLine="360"/>
        <w:contextualSpacing/>
        <w:jc w:val="right"/>
        <w:rPr>
          <w:rFonts w:ascii="Times New Roman" w:hAnsi="Times New Roman"/>
          <w:b/>
          <w:szCs w:val="28"/>
        </w:rPr>
      </w:pPr>
    </w:p>
    <w:p w:rsidR="009F7B80" w:rsidRPr="00A31E62" w:rsidRDefault="009F7B80" w:rsidP="005464DC">
      <w:pPr>
        <w:spacing w:line="288" w:lineRule="auto"/>
        <w:ind w:left="4490" w:right="113" w:firstLine="550"/>
        <w:contextualSpacing/>
        <w:jc w:val="center"/>
        <w:rPr>
          <w:rFonts w:ascii="Times New Roman" w:hAnsi="Times New Roman"/>
          <w:b/>
          <w:szCs w:val="28"/>
        </w:rPr>
      </w:pPr>
      <w:r w:rsidRPr="00A31E62">
        <w:rPr>
          <w:rFonts w:ascii="Times New Roman" w:hAnsi="Times New Roman"/>
          <w:b/>
          <w:szCs w:val="28"/>
        </w:rPr>
        <w:t xml:space="preserve"> KT.</w:t>
      </w:r>
      <w:r w:rsidR="001527A2" w:rsidRPr="00A31E62">
        <w:rPr>
          <w:rFonts w:ascii="Times New Roman" w:hAnsi="Times New Roman"/>
          <w:b/>
          <w:szCs w:val="28"/>
        </w:rPr>
        <w:t xml:space="preserve"> </w:t>
      </w:r>
      <w:r w:rsidRPr="00A31E62">
        <w:rPr>
          <w:rFonts w:ascii="Times New Roman" w:hAnsi="Times New Roman"/>
          <w:b/>
          <w:szCs w:val="28"/>
        </w:rPr>
        <w:t>HIỆU TRƯỞNG</w:t>
      </w:r>
    </w:p>
    <w:p w:rsidR="009F7B80" w:rsidRPr="00A31E62" w:rsidRDefault="009F7B80" w:rsidP="005464DC">
      <w:pPr>
        <w:spacing w:line="288" w:lineRule="auto"/>
        <w:ind w:left="5040" w:right="113"/>
        <w:contextualSpacing/>
        <w:jc w:val="center"/>
        <w:rPr>
          <w:rFonts w:ascii="Times New Roman" w:hAnsi="Times New Roman"/>
          <w:b/>
          <w:szCs w:val="28"/>
        </w:rPr>
      </w:pPr>
      <w:r w:rsidRPr="00A31E62">
        <w:rPr>
          <w:rFonts w:ascii="Times New Roman" w:hAnsi="Times New Roman"/>
          <w:b/>
          <w:szCs w:val="28"/>
        </w:rPr>
        <w:t>PHÓ HIỆU TRƯỞNG</w:t>
      </w:r>
    </w:p>
    <w:p w:rsidR="009F7B80" w:rsidRPr="00A31E62" w:rsidRDefault="009F7B80" w:rsidP="005464DC">
      <w:pPr>
        <w:spacing w:line="288" w:lineRule="auto"/>
        <w:ind w:left="170" w:right="113" w:firstLine="360"/>
        <w:contextualSpacing/>
        <w:jc w:val="right"/>
        <w:rPr>
          <w:rFonts w:ascii="Times New Roman" w:hAnsi="Times New Roman"/>
          <w:b/>
          <w:szCs w:val="28"/>
        </w:rPr>
      </w:pPr>
    </w:p>
    <w:p w:rsidR="001527A2" w:rsidRPr="00A31E62" w:rsidRDefault="001527A2" w:rsidP="005464DC">
      <w:pPr>
        <w:spacing w:line="288" w:lineRule="auto"/>
        <w:ind w:left="170" w:right="113" w:firstLine="360"/>
        <w:contextualSpacing/>
        <w:jc w:val="right"/>
        <w:rPr>
          <w:rFonts w:ascii="Times New Roman" w:hAnsi="Times New Roman"/>
          <w:b/>
          <w:szCs w:val="28"/>
        </w:rPr>
      </w:pPr>
    </w:p>
    <w:p w:rsidR="001527A2" w:rsidRPr="00A31E62" w:rsidRDefault="001527A2" w:rsidP="005464DC">
      <w:pPr>
        <w:spacing w:line="288" w:lineRule="auto"/>
        <w:ind w:left="170" w:right="113" w:firstLine="360"/>
        <w:contextualSpacing/>
        <w:jc w:val="right"/>
        <w:rPr>
          <w:rFonts w:ascii="Times New Roman" w:hAnsi="Times New Roman"/>
          <w:b/>
          <w:szCs w:val="28"/>
        </w:rPr>
      </w:pPr>
    </w:p>
    <w:p w:rsidR="001527A2" w:rsidRPr="00A31E62" w:rsidRDefault="001527A2" w:rsidP="005464DC">
      <w:pPr>
        <w:spacing w:line="288" w:lineRule="auto"/>
        <w:ind w:left="170" w:right="113" w:firstLine="360"/>
        <w:contextualSpacing/>
        <w:jc w:val="right"/>
        <w:rPr>
          <w:rFonts w:ascii="Times New Roman" w:hAnsi="Times New Roman"/>
          <w:b/>
          <w:szCs w:val="28"/>
        </w:rPr>
      </w:pPr>
    </w:p>
    <w:p w:rsidR="009F7B80" w:rsidRPr="00A31E62" w:rsidRDefault="00ED6E2A" w:rsidP="005464DC">
      <w:pPr>
        <w:spacing w:line="288" w:lineRule="auto"/>
        <w:ind w:left="170" w:right="113" w:firstLine="360"/>
        <w:contextualSpacing/>
        <w:jc w:val="center"/>
        <w:rPr>
          <w:rFonts w:ascii="Times New Roman" w:hAnsi="Times New Roman"/>
          <w:b/>
          <w:szCs w:val="28"/>
        </w:rPr>
      </w:pPr>
      <w:r w:rsidRPr="00A31E62">
        <w:rPr>
          <w:rFonts w:ascii="Times New Roman" w:hAnsi="Times New Roman"/>
          <w:b/>
          <w:szCs w:val="28"/>
        </w:rPr>
        <w:t xml:space="preserve"> </w:t>
      </w:r>
      <w:r w:rsidRPr="00A31E62">
        <w:rPr>
          <w:rFonts w:ascii="Times New Roman" w:hAnsi="Times New Roman"/>
          <w:b/>
          <w:szCs w:val="28"/>
        </w:rPr>
        <w:tab/>
      </w:r>
      <w:r w:rsidRPr="00A31E62">
        <w:rPr>
          <w:rFonts w:ascii="Times New Roman" w:hAnsi="Times New Roman"/>
          <w:b/>
          <w:szCs w:val="28"/>
        </w:rPr>
        <w:tab/>
      </w:r>
      <w:r w:rsidRPr="00A31E62">
        <w:rPr>
          <w:rFonts w:ascii="Times New Roman" w:hAnsi="Times New Roman"/>
          <w:b/>
          <w:szCs w:val="28"/>
        </w:rPr>
        <w:tab/>
      </w:r>
      <w:r w:rsidRPr="00A31E62">
        <w:rPr>
          <w:rFonts w:ascii="Times New Roman" w:hAnsi="Times New Roman"/>
          <w:b/>
          <w:szCs w:val="28"/>
        </w:rPr>
        <w:tab/>
      </w:r>
      <w:r w:rsidRPr="00A31E62">
        <w:rPr>
          <w:rFonts w:ascii="Times New Roman" w:hAnsi="Times New Roman"/>
          <w:b/>
          <w:szCs w:val="28"/>
        </w:rPr>
        <w:tab/>
      </w:r>
      <w:r w:rsidRPr="00A31E62">
        <w:rPr>
          <w:rFonts w:ascii="Times New Roman" w:hAnsi="Times New Roman"/>
          <w:b/>
          <w:szCs w:val="28"/>
        </w:rPr>
        <w:tab/>
        <w:t xml:space="preserve">         </w:t>
      </w:r>
      <w:r w:rsidR="00DC6608">
        <w:rPr>
          <w:rFonts w:ascii="Times New Roman" w:hAnsi="Times New Roman"/>
          <w:b/>
          <w:szCs w:val="28"/>
        </w:rPr>
        <w:t xml:space="preserve"> </w:t>
      </w:r>
      <w:r w:rsidR="009F7B80" w:rsidRPr="00A31E62">
        <w:rPr>
          <w:rFonts w:ascii="Times New Roman" w:hAnsi="Times New Roman"/>
          <w:b/>
          <w:szCs w:val="28"/>
        </w:rPr>
        <w:t>Vũ Hữu Đức</w:t>
      </w:r>
    </w:p>
    <w:p w:rsidR="00BA1CFE" w:rsidRPr="00A31E62" w:rsidRDefault="00BA1CFE" w:rsidP="005464DC">
      <w:pPr>
        <w:spacing w:line="288" w:lineRule="auto"/>
        <w:ind w:left="170" w:right="113"/>
        <w:contextualSpacing/>
        <w:jc w:val="both"/>
        <w:rPr>
          <w:szCs w:val="28"/>
        </w:rPr>
      </w:pPr>
      <w:r w:rsidRPr="00A31E62">
        <w:rPr>
          <w:rFonts w:ascii="Times New Roman" w:hAnsi="Times New Roman"/>
          <w:szCs w:val="28"/>
        </w:rPr>
        <w:t xml:space="preserve">                                                                                             </w:t>
      </w:r>
    </w:p>
    <w:p w:rsidR="00E429EB" w:rsidRDefault="00E429EB" w:rsidP="005464DC">
      <w:pPr>
        <w:spacing w:line="288" w:lineRule="auto"/>
        <w:ind w:left="170" w:right="113"/>
        <w:contextualSpacing/>
        <w:rPr>
          <w:rFonts w:ascii="Arial" w:hAnsi="Arial"/>
          <w:lang w:val="vi-VN"/>
        </w:rPr>
      </w:pPr>
    </w:p>
    <w:p w:rsidR="004E72C2" w:rsidRDefault="004E72C2" w:rsidP="005464DC">
      <w:pPr>
        <w:spacing w:line="288" w:lineRule="auto"/>
        <w:ind w:left="170" w:right="113"/>
        <w:contextualSpacing/>
        <w:rPr>
          <w:rFonts w:ascii="Arial" w:hAnsi="Arial"/>
          <w:lang w:val="vi-VN"/>
        </w:rPr>
      </w:pPr>
    </w:p>
    <w:p w:rsidR="009F7B80" w:rsidRPr="009F7B80" w:rsidRDefault="009F7B80" w:rsidP="00D04037">
      <w:pPr>
        <w:spacing w:line="360" w:lineRule="auto"/>
        <w:ind w:left="170" w:right="113"/>
        <w:contextualSpacing/>
        <w:rPr>
          <w:rFonts w:ascii="Arial" w:hAnsi="Arial" w:cs="Arial"/>
        </w:rPr>
      </w:pPr>
      <w:r>
        <w:tab/>
      </w:r>
      <w:r>
        <w:tab/>
      </w:r>
      <w:r>
        <w:tab/>
      </w:r>
      <w:r>
        <w:tab/>
      </w:r>
      <w:r>
        <w:tab/>
      </w:r>
      <w:r>
        <w:tab/>
      </w:r>
      <w:r>
        <w:tab/>
      </w:r>
      <w:r>
        <w:tab/>
      </w:r>
      <w:r>
        <w:tab/>
      </w:r>
      <w:r>
        <w:tab/>
      </w:r>
    </w:p>
    <w:sectPr w:rsidR="009F7B80" w:rsidRPr="009F7B80" w:rsidSect="00E26529">
      <w:headerReference w:type="even" r:id="rId10"/>
      <w:headerReference w:type="default" r:id="rId11"/>
      <w:footerReference w:type="even" r:id="rId12"/>
      <w:footerReference w:type="default" r:id="rId13"/>
      <w:pgSz w:w="11907" w:h="16839" w:code="9"/>
      <w:pgMar w:top="288" w:right="720" w:bottom="144" w:left="1152" w:header="288" w:footer="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6133" w:rsidRDefault="00226133" w:rsidP="008D77CA">
      <w:r>
        <w:separator/>
      </w:r>
    </w:p>
  </w:endnote>
  <w:endnote w:type="continuationSeparator" w:id="0">
    <w:p w:rsidR="00226133" w:rsidRDefault="00226133" w:rsidP="008D77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BA8" w:rsidRDefault="00921C8C" w:rsidP="001F1E3A">
    <w:pPr>
      <w:pStyle w:val="Footer"/>
      <w:framePr w:wrap="around" w:vAnchor="text" w:hAnchor="margin" w:xAlign="right" w:y="1"/>
      <w:rPr>
        <w:rStyle w:val="PageNumber"/>
      </w:rPr>
    </w:pPr>
    <w:r>
      <w:rPr>
        <w:rStyle w:val="PageNumber"/>
      </w:rPr>
      <w:fldChar w:fldCharType="begin"/>
    </w:r>
    <w:r w:rsidR="00002BA8">
      <w:rPr>
        <w:rStyle w:val="PageNumber"/>
      </w:rPr>
      <w:instrText xml:space="preserve">PAGE  </w:instrText>
    </w:r>
    <w:r>
      <w:rPr>
        <w:rStyle w:val="PageNumber"/>
      </w:rPr>
      <w:fldChar w:fldCharType="end"/>
    </w:r>
  </w:p>
  <w:p w:rsidR="00002BA8" w:rsidRDefault="00002BA8" w:rsidP="001F1E3A">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BA8" w:rsidRDefault="00002BA8" w:rsidP="001F1E3A">
    <w:pPr>
      <w:pStyle w:val="Footer"/>
      <w:framePr w:wrap="around" w:vAnchor="text" w:hAnchor="margin" w:xAlign="right" w:y="1"/>
      <w:rPr>
        <w:rStyle w:val="PageNumber"/>
      </w:rPr>
    </w:pPr>
  </w:p>
  <w:p w:rsidR="00002BA8" w:rsidRDefault="00002BA8" w:rsidP="001F1E3A">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6133" w:rsidRDefault="00226133" w:rsidP="008D77CA">
      <w:r>
        <w:separator/>
      </w:r>
    </w:p>
  </w:footnote>
  <w:footnote w:type="continuationSeparator" w:id="0">
    <w:p w:rsidR="00226133" w:rsidRDefault="00226133" w:rsidP="008D77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BA8" w:rsidRDefault="00921C8C" w:rsidP="001F1E3A">
    <w:pPr>
      <w:pStyle w:val="Header"/>
      <w:framePr w:wrap="around" w:vAnchor="text" w:hAnchor="margin" w:xAlign="right" w:y="1"/>
      <w:rPr>
        <w:rStyle w:val="PageNumber"/>
      </w:rPr>
    </w:pPr>
    <w:r>
      <w:rPr>
        <w:rStyle w:val="PageNumber"/>
      </w:rPr>
      <w:fldChar w:fldCharType="begin"/>
    </w:r>
    <w:r w:rsidR="00002BA8">
      <w:rPr>
        <w:rStyle w:val="PageNumber"/>
      </w:rPr>
      <w:instrText xml:space="preserve">PAGE  </w:instrText>
    </w:r>
    <w:r>
      <w:rPr>
        <w:rStyle w:val="PageNumber"/>
      </w:rPr>
      <w:fldChar w:fldCharType="end"/>
    </w:r>
  </w:p>
  <w:p w:rsidR="00002BA8" w:rsidRDefault="00002BA8" w:rsidP="001F1E3A">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BA8" w:rsidRPr="003F5FF1" w:rsidRDefault="00002BA8" w:rsidP="001F1E3A">
    <w:pPr>
      <w:pStyle w:val="Header"/>
      <w:ind w:right="360"/>
      <w:rPr>
        <w:rFonts w:ascii="Times New Roman" w:hAnsi="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B217E9"/>
    <w:multiLevelType w:val="multilevel"/>
    <w:tmpl w:val="E0C46738"/>
    <w:lvl w:ilvl="0">
      <w:start w:val="1"/>
      <w:numFmt w:val="decimal"/>
      <w:lvlText w:val="%1."/>
      <w:lvlJc w:val="left"/>
      <w:pPr>
        <w:ind w:left="720" w:hanging="360"/>
      </w:pPr>
      <w:rPr>
        <w:rFonts w:hint="default"/>
      </w:rPr>
    </w:lvl>
    <w:lvl w:ilvl="1">
      <w:start w:val="4"/>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
    <w:nsid w:val="28FC0532"/>
    <w:multiLevelType w:val="hybridMultilevel"/>
    <w:tmpl w:val="CC182C40"/>
    <w:lvl w:ilvl="0" w:tplc="019E7AE6">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7724B3A"/>
    <w:multiLevelType w:val="hybridMultilevel"/>
    <w:tmpl w:val="61D47BEE"/>
    <w:lvl w:ilvl="0" w:tplc="26C85000">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nsid w:val="3FB96F92"/>
    <w:multiLevelType w:val="hybridMultilevel"/>
    <w:tmpl w:val="87F08D9A"/>
    <w:lvl w:ilvl="0" w:tplc="E160BF3A">
      <w:start w:val="1"/>
      <w:numFmt w:val="lowerLetter"/>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0424CC8"/>
    <w:multiLevelType w:val="hybridMultilevel"/>
    <w:tmpl w:val="CB54E5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59B43EC"/>
    <w:multiLevelType w:val="hybridMultilevel"/>
    <w:tmpl w:val="0EAAF9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6DB0484"/>
    <w:multiLevelType w:val="hybridMultilevel"/>
    <w:tmpl w:val="92C6432E"/>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C843582"/>
    <w:multiLevelType w:val="hybridMultilevel"/>
    <w:tmpl w:val="D5F0D0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7"/>
  </w:num>
  <w:num w:numId="5">
    <w:abstractNumId w:val="6"/>
  </w:num>
  <w:num w:numId="6">
    <w:abstractNumId w:val="3"/>
  </w:num>
  <w:num w:numId="7">
    <w:abstractNumId w:val="5"/>
  </w:num>
  <w:num w:numId="8">
    <w:abstractNumId w:val="2"/>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isplayHorizontalDrawingGridEvery w:val="2"/>
  <w:displayVerticalDrawingGridEvery w:val="2"/>
  <w:characterSpacingControl w:val="doNotCompress"/>
  <w:footnotePr>
    <w:footnote w:id="-1"/>
    <w:footnote w:id="0"/>
  </w:footnotePr>
  <w:endnotePr>
    <w:endnote w:id="-1"/>
    <w:endnote w:id="0"/>
  </w:endnotePr>
  <w:compat/>
  <w:rsids>
    <w:rsidRoot w:val="00BA1CFE"/>
    <w:rsid w:val="0000125B"/>
    <w:rsid w:val="00002BA8"/>
    <w:rsid w:val="00003D2A"/>
    <w:rsid w:val="00003D70"/>
    <w:rsid w:val="000043B9"/>
    <w:rsid w:val="00011867"/>
    <w:rsid w:val="00020703"/>
    <w:rsid w:val="0002258D"/>
    <w:rsid w:val="00024210"/>
    <w:rsid w:val="00024CD4"/>
    <w:rsid w:val="0003416B"/>
    <w:rsid w:val="00034DB8"/>
    <w:rsid w:val="00037B03"/>
    <w:rsid w:val="00040D09"/>
    <w:rsid w:val="000416A6"/>
    <w:rsid w:val="000537EB"/>
    <w:rsid w:val="000625C4"/>
    <w:rsid w:val="00071E3A"/>
    <w:rsid w:val="0007321D"/>
    <w:rsid w:val="000801B2"/>
    <w:rsid w:val="00081D0E"/>
    <w:rsid w:val="00082232"/>
    <w:rsid w:val="0008485A"/>
    <w:rsid w:val="000860AB"/>
    <w:rsid w:val="000A5C5A"/>
    <w:rsid w:val="000B0A07"/>
    <w:rsid w:val="000B15CC"/>
    <w:rsid w:val="000B18BF"/>
    <w:rsid w:val="000B3FF8"/>
    <w:rsid w:val="000B7963"/>
    <w:rsid w:val="000C0F5E"/>
    <w:rsid w:val="000C1CD3"/>
    <w:rsid w:val="000D1214"/>
    <w:rsid w:val="000D3288"/>
    <w:rsid w:val="000D6004"/>
    <w:rsid w:val="000E2E9E"/>
    <w:rsid w:val="000E5618"/>
    <w:rsid w:val="000E5D0B"/>
    <w:rsid w:val="000F12D5"/>
    <w:rsid w:val="000F2050"/>
    <w:rsid w:val="000F20E4"/>
    <w:rsid w:val="000F2FBC"/>
    <w:rsid w:val="000F407E"/>
    <w:rsid w:val="000F46A0"/>
    <w:rsid w:val="000F4F6A"/>
    <w:rsid w:val="00106C66"/>
    <w:rsid w:val="001135F3"/>
    <w:rsid w:val="00114494"/>
    <w:rsid w:val="00115A9D"/>
    <w:rsid w:val="00116CDE"/>
    <w:rsid w:val="001229A3"/>
    <w:rsid w:val="00124577"/>
    <w:rsid w:val="00131027"/>
    <w:rsid w:val="001344B8"/>
    <w:rsid w:val="00143421"/>
    <w:rsid w:val="001467C7"/>
    <w:rsid w:val="001504C1"/>
    <w:rsid w:val="001527A2"/>
    <w:rsid w:val="001561CB"/>
    <w:rsid w:val="00160DD4"/>
    <w:rsid w:val="00167AE0"/>
    <w:rsid w:val="00186A77"/>
    <w:rsid w:val="00190642"/>
    <w:rsid w:val="001A6C00"/>
    <w:rsid w:val="001C1FDB"/>
    <w:rsid w:val="001E3165"/>
    <w:rsid w:val="001E377C"/>
    <w:rsid w:val="001E66B6"/>
    <w:rsid w:val="001E7914"/>
    <w:rsid w:val="001F001A"/>
    <w:rsid w:val="001F1E3A"/>
    <w:rsid w:val="001F2ABE"/>
    <w:rsid w:val="001F2DD1"/>
    <w:rsid w:val="0020028A"/>
    <w:rsid w:val="00221426"/>
    <w:rsid w:val="00224AA4"/>
    <w:rsid w:val="00226133"/>
    <w:rsid w:val="00240218"/>
    <w:rsid w:val="002426A8"/>
    <w:rsid w:val="00251705"/>
    <w:rsid w:val="00257F80"/>
    <w:rsid w:val="00262777"/>
    <w:rsid w:val="00270DE8"/>
    <w:rsid w:val="00273CCE"/>
    <w:rsid w:val="00277FFC"/>
    <w:rsid w:val="0028277C"/>
    <w:rsid w:val="002839E3"/>
    <w:rsid w:val="00293C36"/>
    <w:rsid w:val="00296E5C"/>
    <w:rsid w:val="002A39F0"/>
    <w:rsid w:val="002A790D"/>
    <w:rsid w:val="002B0361"/>
    <w:rsid w:val="002B3C51"/>
    <w:rsid w:val="002B3F4E"/>
    <w:rsid w:val="002B4A8A"/>
    <w:rsid w:val="002B58FB"/>
    <w:rsid w:val="002E3C9B"/>
    <w:rsid w:val="002E6892"/>
    <w:rsid w:val="002F0E22"/>
    <w:rsid w:val="002F3F87"/>
    <w:rsid w:val="002F6E6D"/>
    <w:rsid w:val="003076A9"/>
    <w:rsid w:val="00322A09"/>
    <w:rsid w:val="00324186"/>
    <w:rsid w:val="003246A4"/>
    <w:rsid w:val="00324778"/>
    <w:rsid w:val="00324805"/>
    <w:rsid w:val="00324DB8"/>
    <w:rsid w:val="003348AD"/>
    <w:rsid w:val="00342357"/>
    <w:rsid w:val="003436DD"/>
    <w:rsid w:val="003453B5"/>
    <w:rsid w:val="00347BE2"/>
    <w:rsid w:val="00354281"/>
    <w:rsid w:val="00354969"/>
    <w:rsid w:val="00361C15"/>
    <w:rsid w:val="00366190"/>
    <w:rsid w:val="00375FBA"/>
    <w:rsid w:val="0039030B"/>
    <w:rsid w:val="00392867"/>
    <w:rsid w:val="00395093"/>
    <w:rsid w:val="003A2F9D"/>
    <w:rsid w:val="003B0DC6"/>
    <w:rsid w:val="003B379A"/>
    <w:rsid w:val="003B7F1C"/>
    <w:rsid w:val="003C3EBE"/>
    <w:rsid w:val="003C53F0"/>
    <w:rsid w:val="003C5DDF"/>
    <w:rsid w:val="003D5BA5"/>
    <w:rsid w:val="003E1818"/>
    <w:rsid w:val="003E2FE2"/>
    <w:rsid w:val="003F3A39"/>
    <w:rsid w:val="004025C7"/>
    <w:rsid w:val="0040333E"/>
    <w:rsid w:val="00403F12"/>
    <w:rsid w:val="00413BB6"/>
    <w:rsid w:val="00413F02"/>
    <w:rsid w:val="00415285"/>
    <w:rsid w:val="004271BD"/>
    <w:rsid w:val="00437CCF"/>
    <w:rsid w:val="004444F8"/>
    <w:rsid w:val="0044761F"/>
    <w:rsid w:val="00447A36"/>
    <w:rsid w:val="00455901"/>
    <w:rsid w:val="00461013"/>
    <w:rsid w:val="0047160D"/>
    <w:rsid w:val="00472B95"/>
    <w:rsid w:val="00473F7A"/>
    <w:rsid w:val="0047494E"/>
    <w:rsid w:val="00490266"/>
    <w:rsid w:val="004A2867"/>
    <w:rsid w:val="004A3466"/>
    <w:rsid w:val="004B3F24"/>
    <w:rsid w:val="004B7786"/>
    <w:rsid w:val="004B7EE4"/>
    <w:rsid w:val="004C384B"/>
    <w:rsid w:val="004C4A88"/>
    <w:rsid w:val="004D4E2B"/>
    <w:rsid w:val="004D674E"/>
    <w:rsid w:val="004D6FF3"/>
    <w:rsid w:val="004E260B"/>
    <w:rsid w:val="004E65A9"/>
    <w:rsid w:val="004E72C2"/>
    <w:rsid w:val="004F1BC2"/>
    <w:rsid w:val="004F5199"/>
    <w:rsid w:val="004F7587"/>
    <w:rsid w:val="004F7E94"/>
    <w:rsid w:val="0050063B"/>
    <w:rsid w:val="005155DD"/>
    <w:rsid w:val="00520AA1"/>
    <w:rsid w:val="00521BA6"/>
    <w:rsid w:val="00522C5B"/>
    <w:rsid w:val="005326EC"/>
    <w:rsid w:val="00541A15"/>
    <w:rsid w:val="0054340D"/>
    <w:rsid w:val="005438EF"/>
    <w:rsid w:val="00545E3F"/>
    <w:rsid w:val="005464DC"/>
    <w:rsid w:val="0054707E"/>
    <w:rsid w:val="0056026B"/>
    <w:rsid w:val="0056167A"/>
    <w:rsid w:val="00564EA1"/>
    <w:rsid w:val="00572932"/>
    <w:rsid w:val="005943CA"/>
    <w:rsid w:val="00596253"/>
    <w:rsid w:val="005A1087"/>
    <w:rsid w:val="005A140F"/>
    <w:rsid w:val="005A51C5"/>
    <w:rsid w:val="005B6BB7"/>
    <w:rsid w:val="005C1A35"/>
    <w:rsid w:val="005C3773"/>
    <w:rsid w:val="005C41C7"/>
    <w:rsid w:val="005C49B5"/>
    <w:rsid w:val="005C6A0C"/>
    <w:rsid w:val="005D1B9A"/>
    <w:rsid w:val="005D5DD8"/>
    <w:rsid w:val="005E7ADB"/>
    <w:rsid w:val="005F0763"/>
    <w:rsid w:val="005F0D62"/>
    <w:rsid w:val="005F5D58"/>
    <w:rsid w:val="006007B4"/>
    <w:rsid w:val="0061134E"/>
    <w:rsid w:val="006113C4"/>
    <w:rsid w:val="00617666"/>
    <w:rsid w:val="0061774B"/>
    <w:rsid w:val="00621123"/>
    <w:rsid w:val="00623651"/>
    <w:rsid w:val="00630042"/>
    <w:rsid w:val="006374E3"/>
    <w:rsid w:val="00637C6B"/>
    <w:rsid w:val="00640582"/>
    <w:rsid w:val="00644A60"/>
    <w:rsid w:val="00644AC5"/>
    <w:rsid w:val="00651AFA"/>
    <w:rsid w:val="0065372F"/>
    <w:rsid w:val="00660229"/>
    <w:rsid w:val="006672F2"/>
    <w:rsid w:val="006702BF"/>
    <w:rsid w:val="006735D7"/>
    <w:rsid w:val="00683EC2"/>
    <w:rsid w:val="00685327"/>
    <w:rsid w:val="00687C2D"/>
    <w:rsid w:val="00690CD8"/>
    <w:rsid w:val="00691007"/>
    <w:rsid w:val="006A5AD4"/>
    <w:rsid w:val="006B2796"/>
    <w:rsid w:val="006B4645"/>
    <w:rsid w:val="006B7AEE"/>
    <w:rsid w:val="006C09A7"/>
    <w:rsid w:val="006C0E8E"/>
    <w:rsid w:val="006C3D15"/>
    <w:rsid w:val="006C47D4"/>
    <w:rsid w:val="006C5D9E"/>
    <w:rsid w:val="006F254F"/>
    <w:rsid w:val="006F7202"/>
    <w:rsid w:val="00700AD6"/>
    <w:rsid w:val="007032F6"/>
    <w:rsid w:val="00711F00"/>
    <w:rsid w:val="00714CFF"/>
    <w:rsid w:val="007224FA"/>
    <w:rsid w:val="00722CB2"/>
    <w:rsid w:val="00725DCF"/>
    <w:rsid w:val="007301DE"/>
    <w:rsid w:val="007302F9"/>
    <w:rsid w:val="00731DED"/>
    <w:rsid w:val="00731F71"/>
    <w:rsid w:val="0073237C"/>
    <w:rsid w:val="00736F3C"/>
    <w:rsid w:val="007402A2"/>
    <w:rsid w:val="00741D27"/>
    <w:rsid w:val="00743A10"/>
    <w:rsid w:val="00744B44"/>
    <w:rsid w:val="00751C6A"/>
    <w:rsid w:val="007531A3"/>
    <w:rsid w:val="00754E28"/>
    <w:rsid w:val="00766EE2"/>
    <w:rsid w:val="00785F91"/>
    <w:rsid w:val="00795FAD"/>
    <w:rsid w:val="00796466"/>
    <w:rsid w:val="007A0C50"/>
    <w:rsid w:val="007A3B54"/>
    <w:rsid w:val="007B03D6"/>
    <w:rsid w:val="007B15D6"/>
    <w:rsid w:val="007B3DD1"/>
    <w:rsid w:val="007C2109"/>
    <w:rsid w:val="007C45F3"/>
    <w:rsid w:val="007C579B"/>
    <w:rsid w:val="007C7A72"/>
    <w:rsid w:val="007D0675"/>
    <w:rsid w:val="007D3CA1"/>
    <w:rsid w:val="007D4C66"/>
    <w:rsid w:val="007D573E"/>
    <w:rsid w:val="007E479D"/>
    <w:rsid w:val="007E71C1"/>
    <w:rsid w:val="007F4238"/>
    <w:rsid w:val="007F734D"/>
    <w:rsid w:val="00804CEC"/>
    <w:rsid w:val="00811A3F"/>
    <w:rsid w:val="00812DC1"/>
    <w:rsid w:val="00821B30"/>
    <w:rsid w:val="008222B7"/>
    <w:rsid w:val="0082518F"/>
    <w:rsid w:val="00831692"/>
    <w:rsid w:val="00835827"/>
    <w:rsid w:val="00846402"/>
    <w:rsid w:val="0085202E"/>
    <w:rsid w:val="00855430"/>
    <w:rsid w:val="00861B41"/>
    <w:rsid w:val="0086290D"/>
    <w:rsid w:val="00863EA9"/>
    <w:rsid w:val="00864F50"/>
    <w:rsid w:val="0087202D"/>
    <w:rsid w:val="00872657"/>
    <w:rsid w:val="0087600F"/>
    <w:rsid w:val="008824AF"/>
    <w:rsid w:val="00884D4D"/>
    <w:rsid w:val="008852CA"/>
    <w:rsid w:val="00885AC7"/>
    <w:rsid w:val="00892B62"/>
    <w:rsid w:val="008A203E"/>
    <w:rsid w:val="008A39C4"/>
    <w:rsid w:val="008B2BB2"/>
    <w:rsid w:val="008B3112"/>
    <w:rsid w:val="008B3BBA"/>
    <w:rsid w:val="008B4A35"/>
    <w:rsid w:val="008C1331"/>
    <w:rsid w:val="008C1ADC"/>
    <w:rsid w:val="008C27E0"/>
    <w:rsid w:val="008C3B13"/>
    <w:rsid w:val="008C440B"/>
    <w:rsid w:val="008C5207"/>
    <w:rsid w:val="008C7D53"/>
    <w:rsid w:val="008D77CA"/>
    <w:rsid w:val="008E4A57"/>
    <w:rsid w:val="008F6790"/>
    <w:rsid w:val="009009A4"/>
    <w:rsid w:val="00903F22"/>
    <w:rsid w:val="00911FF8"/>
    <w:rsid w:val="0091790E"/>
    <w:rsid w:val="00917DF5"/>
    <w:rsid w:val="00921B58"/>
    <w:rsid w:val="00921C8C"/>
    <w:rsid w:val="00922046"/>
    <w:rsid w:val="0092279B"/>
    <w:rsid w:val="00924F32"/>
    <w:rsid w:val="009252AB"/>
    <w:rsid w:val="00926DFD"/>
    <w:rsid w:val="009306D2"/>
    <w:rsid w:val="0093466B"/>
    <w:rsid w:val="00941155"/>
    <w:rsid w:val="009412D5"/>
    <w:rsid w:val="00941A49"/>
    <w:rsid w:val="0094531D"/>
    <w:rsid w:val="00945F93"/>
    <w:rsid w:val="00946A25"/>
    <w:rsid w:val="00946C97"/>
    <w:rsid w:val="00951ADF"/>
    <w:rsid w:val="00955600"/>
    <w:rsid w:val="009629EC"/>
    <w:rsid w:val="009657C3"/>
    <w:rsid w:val="0097242A"/>
    <w:rsid w:val="0098064B"/>
    <w:rsid w:val="009876B3"/>
    <w:rsid w:val="00992A50"/>
    <w:rsid w:val="00992C37"/>
    <w:rsid w:val="00992CCF"/>
    <w:rsid w:val="00994DF0"/>
    <w:rsid w:val="009A08D6"/>
    <w:rsid w:val="009B05AB"/>
    <w:rsid w:val="009D1248"/>
    <w:rsid w:val="009D2649"/>
    <w:rsid w:val="009E1E2A"/>
    <w:rsid w:val="009E71E8"/>
    <w:rsid w:val="009F21D8"/>
    <w:rsid w:val="009F2826"/>
    <w:rsid w:val="009F4CFC"/>
    <w:rsid w:val="009F7B80"/>
    <w:rsid w:val="00A00AA9"/>
    <w:rsid w:val="00A01F47"/>
    <w:rsid w:val="00A03FA2"/>
    <w:rsid w:val="00A0426C"/>
    <w:rsid w:val="00A05597"/>
    <w:rsid w:val="00A112D7"/>
    <w:rsid w:val="00A26BCB"/>
    <w:rsid w:val="00A31E62"/>
    <w:rsid w:val="00A32BA8"/>
    <w:rsid w:val="00A35EFF"/>
    <w:rsid w:val="00A37951"/>
    <w:rsid w:val="00A411DC"/>
    <w:rsid w:val="00A41BEF"/>
    <w:rsid w:val="00A4258A"/>
    <w:rsid w:val="00A44559"/>
    <w:rsid w:val="00A46337"/>
    <w:rsid w:val="00A540A0"/>
    <w:rsid w:val="00A55CFA"/>
    <w:rsid w:val="00A56732"/>
    <w:rsid w:val="00A61104"/>
    <w:rsid w:val="00A61626"/>
    <w:rsid w:val="00A714D2"/>
    <w:rsid w:val="00A714F7"/>
    <w:rsid w:val="00A773C2"/>
    <w:rsid w:val="00A809E4"/>
    <w:rsid w:val="00A879C9"/>
    <w:rsid w:val="00A9333F"/>
    <w:rsid w:val="00A978F7"/>
    <w:rsid w:val="00A97FC6"/>
    <w:rsid w:val="00AA3A75"/>
    <w:rsid w:val="00AB0372"/>
    <w:rsid w:val="00AB08FC"/>
    <w:rsid w:val="00AB7934"/>
    <w:rsid w:val="00AC1F96"/>
    <w:rsid w:val="00AC29BB"/>
    <w:rsid w:val="00AC2CD2"/>
    <w:rsid w:val="00AC7ECA"/>
    <w:rsid w:val="00AE4404"/>
    <w:rsid w:val="00AF770A"/>
    <w:rsid w:val="00B11758"/>
    <w:rsid w:val="00B14EF6"/>
    <w:rsid w:val="00B2284E"/>
    <w:rsid w:val="00B252DD"/>
    <w:rsid w:val="00B26875"/>
    <w:rsid w:val="00B53342"/>
    <w:rsid w:val="00B61A28"/>
    <w:rsid w:val="00B6285B"/>
    <w:rsid w:val="00B63C91"/>
    <w:rsid w:val="00B66086"/>
    <w:rsid w:val="00B7051F"/>
    <w:rsid w:val="00B72203"/>
    <w:rsid w:val="00B82658"/>
    <w:rsid w:val="00B846E1"/>
    <w:rsid w:val="00B85270"/>
    <w:rsid w:val="00B90A56"/>
    <w:rsid w:val="00B932F5"/>
    <w:rsid w:val="00B94557"/>
    <w:rsid w:val="00BA1359"/>
    <w:rsid w:val="00BA1CFE"/>
    <w:rsid w:val="00BA1D4C"/>
    <w:rsid w:val="00BA5780"/>
    <w:rsid w:val="00BA62F3"/>
    <w:rsid w:val="00BC1A94"/>
    <w:rsid w:val="00BC271F"/>
    <w:rsid w:val="00BC277A"/>
    <w:rsid w:val="00BC651B"/>
    <w:rsid w:val="00BC65EA"/>
    <w:rsid w:val="00BD39F9"/>
    <w:rsid w:val="00BE0930"/>
    <w:rsid w:val="00BE3D55"/>
    <w:rsid w:val="00BE4365"/>
    <w:rsid w:val="00BE5F81"/>
    <w:rsid w:val="00BF535E"/>
    <w:rsid w:val="00BF6D0B"/>
    <w:rsid w:val="00C02BF7"/>
    <w:rsid w:val="00C17D65"/>
    <w:rsid w:val="00C242B2"/>
    <w:rsid w:val="00C25106"/>
    <w:rsid w:val="00C255BA"/>
    <w:rsid w:val="00C34D8F"/>
    <w:rsid w:val="00C45237"/>
    <w:rsid w:val="00C50E5D"/>
    <w:rsid w:val="00C57833"/>
    <w:rsid w:val="00C61A8E"/>
    <w:rsid w:val="00C61B72"/>
    <w:rsid w:val="00C65EEA"/>
    <w:rsid w:val="00C74E81"/>
    <w:rsid w:val="00C824C0"/>
    <w:rsid w:val="00C827E2"/>
    <w:rsid w:val="00C91AC3"/>
    <w:rsid w:val="00C946C7"/>
    <w:rsid w:val="00CA2B96"/>
    <w:rsid w:val="00CA3540"/>
    <w:rsid w:val="00CB486B"/>
    <w:rsid w:val="00CC4B52"/>
    <w:rsid w:val="00CC608A"/>
    <w:rsid w:val="00CC7A57"/>
    <w:rsid w:val="00CD0B42"/>
    <w:rsid w:val="00CD78D3"/>
    <w:rsid w:val="00CE71BA"/>
    <w:rsid w:val="00CF04B0"/>
    <w:rsid w:val="00CF1500"/>
    <w:rsid w:val="00CF5D73"/>
    <w:rsid w:val="00D02683"/>
    <w:rsid w:val="00D04037"/>
    <w:rsid w:val="00D062BB"/>
    <w:rsid w:val="00D10467"/>
    <w:rsid w:val="00D1255C"/>
    <w:rsid w:val="00D21BD2"/>
    <w:rsid w:val="00D307A5"/>
    <w:rsid w:val="00D345F5"/>
    <w:rsid w:val="00D40B36"/>
    <w:rsid w:val="00D46E08"/>
    <w:rsid w:val="00D50678"/>
    <w:rsid w:val="00D53744"/>
    <w:rsid w:val="00D569F1"/>
    <w:rsid w:val="00D62327"/>
    <w:rsid w:val="00D66C6B"/>
    <w:rsid w:val="00D70D41"/>
    <w:rsid w:val="00D74D8A"/>
    <w:rsid w:val="00D75E6A"/>
    <w:rsid w:val="00D76BE6"/>
    <w:rsid w:val="00D8041F"/>
    <w:rsid w:val="00D825D3"/>
    <w:rsid w:val="00D864DE"/>
    <w:rsid w:val="00D86AB5"/>
    <w:rsid w:val="00D86D7F"/>
    <w:rsid w:val="00D909CD"/>
    <w:rsid w:val="00D930E7"/>
    <w:rsid w:val="00D93D11"/>
    <w:rsid w:val="00D95CE0"/>
    <w:rsid w:val="00D964AC"/>
    <w:rsid w:val="00D970A7"/>
    <w:rsid w:val="00D97C96"/>
    <w:rsid w:val="00DB5A0D"/>
    <w:rsid w:val="00DB62E0"/>
    <w:rsid w:val="00DB6C2B"/>
    <w:rsid w:val="00DC1CF2"/>
    <w:rsid w:val="00DC2B56"/>
    <w:rsid w:val="00DC2D69"/>
    <w:rsid w:val="00DC3EE9"/>
    <w:rsid w:val="00DC4EC5"/>
    <w:rsid w:val="00DC59E4"/>
    <w:rsid w:val="00DC6608"/>
    <w:rsid w:val="00DC7F20"/>
    <w:rsid w:val="00DD0162"/>
    <w:rsid w:val="00DD26A8"/>
    <w:rsid w:val="00DD30BF"/>
    <w:rsid w:val="00DD54CB"/>
    <w:rsid w:val="00DD60CA"/>
    <w:rsid w:val="00DD7C56"/>
    <w:rsid w:val="00DE5EA7"/>
    <w:rsid w:val="00DF310F"/>
    <w:rsid w:val="00DF44D5"/>
    <w:rsid w:val="00DF5B79"/>
    <w:rsid w:val="00DF7AB9"/>
    <w:rsid w:val="00E03C99"/>
    <w:rsid w:val="00E13DA4"/>
    <w:rsid w:val="00E14E44"/>
    <w:rsid w:val="00E17359"/>
    <w:rsid w:val="00E174AF"/>
    <w:rsid w:val="00E26529"/>
    <w:rsid w:val="00E302EA"/>
    <w:rsid w:val="00E32FEA"/>
    <w:rsid w:val="00E429EB"/>
    <w:rsid w:val="00E4627A"/>
    <w:rsid w:val="00E46B98"/>
    <w:rsid w:val="00E523E0"/>
    <w:rsid w:val="00E566B0"/>
    <w:rsid w:val="00E569C9"/>
    <w:rsid w:val="00E613A1"/>
    <w:rsid w:val="00E63A28"/>
    <w:rsid w:val="00E64D92"/>
    <w:rsid w:val="00E7271B"/>
    <w:rsid w:val="00E75053"/>
    <w:rsid w:val="00E76051"/>
    <w:rsid w:val="00E9016E"/>
    <w:rsid w:val="00E961DA"/>
    <w:rsid w:val="00E96BAD"/>
    <w:rsid w:val="00EA0024"/>
    <w:rsid w:val="00EA4407"/>
    <w:rsid w:val="00EA4CCC"/>
    <w:rsid w:val="00EB2F93"/>
    <w:rsid w:val="00EB6834"/>
    <w:rsid w:val="00EB6948"/>
    <w:rsid w:val="00EB7A44"/>
    <w:rsid w:val="00EC09BF"/>
    <w:rsid w:val="00EC6BE4"/>
    <w:rsid w:val="00ED10C0"/>
    <w:rsid w:val="00ED5C0C"/>
    <w:rsid w:val="00ED69E3"/>
    <w:rsid w:val="00ED6E2A"/>
    <w:rsid w:val="00EE0C89"/>
    <w:rsid w:val="00EE1EB5"/>
    <w:rsid w:val="00EE3AD3"/>
    <w:rsid w:val="00EE6301"/>
    <w:rsid w:val="00EF322B"/>
    <w:rsid w:val="00EF4CFB"/>
    <w:rsid w:val="00EF4DE1"/>
    <w:rsid w:val="00F0437C"/>
    <w:rsid w:val="00F06AFF"/>
    <w:rsid w:val="00F111AE"/>
    <w:rsid w:val="00F14544"/>
    <w:rsid w:val="00F170F6"/>
    <w:rsid w:val="00F23353"/>
    <w:rsid w:val="00F357E6"/>
    <w:rsid w:val="00F551C8"/>
    <w:rsid w:val="00F6592B"/>
    <w:rsid w:val="00F66D5F"/>
    <w:rsid w:val="00F70A0C"/>
    <w:rsid w:val="00F71D66"/>
    <w:rsid w:val="00F74AEC"/>
    <w:rsid w:val="00F75A3E"/>
    <w:rsid w:val="00F943A2"/>
    <w:rsid w:val="00F96857"/>
    <w:rsid w:val="00FA2786"/>
    <w:rsid w:val="00FA4C0F"/>
    <w:rsid w:val="00FA58B7"/>
    <w:rsid w:val="00FA6053"/>
    <w:rsid w:val="00FA728F"/>
    <w:rsid w:val="00FC0D6C"/>
    <w:rsid w:val="00FC11B1"/>
    <w:rsid w:val="00FC7224"/>
    <w:rsid w:val="00FE182F"/>
    <w:rsid w:val="00FE52F5"/>
    <w:rsid w:val="00FE54AC"/>
    <w:rsid w:val="00FF2C1F"/>
    <w:rsid w:val="00FF3692"/>
    <w:rsid w:val="00FF42BA"/>
    <w:rsid w:val="00FF4AFC"/>
    <w:rsid w:val="00FF6AFC"/>
    <w:rsid w:val="00FF6C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rules v:ext="edit">
        <o:r id="V:Rule3" type="connector" idref="#_x0000_s1035"/>
        <o:r id="V:Rule4"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CFE"/>
    <w:pPr>
      <w:spacing w:after="0" w:line="240" w:lineRule="auto"/>
    </w:pPr>
    <w:rPr>
      <w:rFonts w:ascii=".VnTime" w:eastAsia="Times New Roman" w:hAnsi=".VnTime"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A1CFE"/>
    <w:pPr>
      <w:tabs>
        <w:tab w:val="center" w:pos="4320"/>
        <w:tab w:val="right" w:pos="8640"/>
      </w:tabs>
    </w:pPr>
  </w:style>
  <w:style w:type="character" w:customStyle="1" w:styleId="HeaderChar">
    <w:name w:val="Header Char"/>
    <w:basedOn w:val="DefaultParagraphFont"/>
    <w:link w:val="Header"/>
    <w:rsid w:val="00BA1CFE"/>
    <w:rPr>
      <w:rFonts w:ascii=".VnTime" w:eastAsia="Times New Roman" w:hAnsi=".VnTime" w:cs="Times New Roman"/>
      <w:sz w:val="28"/>
      <w:szCs w:val="24"/>
    </w:rPr>
  </w:style>
  <w:style w:type="character" w:styleId="PageNumber">
    <w:name w:val="page number"/>
    <w:basedOn w:val="DefaultParagraphFont"/>
    <w:rsid w:val="00BA1CFE"/>
  </w:style>
  <w:style w:type="paragraph" w:styleId="Footer">
    <w:name w:val="footer"/>
    <w:basedOn w:val="Normal"/>
    <w:link w:val="FooterChar"/>
    <w:rsid w:val="00BA1CFE"/>
    <w:pPr>
      <w:tabs>
        <w:tab w:val="center" w:pos="4320"/>
        <w:tab w:val="right" w:pos="8640"/>
      </w:tabs>
    </w:pPr>
  </w:style>
  <w:style w:type="character" w:customStyle="1" w:styleId="FooterChar">
    <w:name w:val="Footer Char"/>
    <w:basedOn w:val="DefaultParagraphFont"/>
    <w:link w:val="Footer"/>
    <w:rsid w:val="00BA1CFE"/>
    <w:rPr>
      <w:rFonts w:ascii=".VnTime" w:eastAsia="Times New Roman" w:hAnsi=".VnTime" w:cs="Times New Roman"/>
      <w:sz w:val="28"/>
      <w:szCs w:val="24"/>
    </w:rPr>
  </w:style>
  <w:style w:type="paragraph" w:styleId="ListParagraph">
    <w:name w:val="List Paragraph"/>
    <w:basedOn w:val="Normal"/>
    <w:uiPriority w:val="34"/>
    <w:qFormat/>
    <w:rsid w:val="00992C37"/>
    <w:pPr>
      <w:ind w:left="720"/>
      <w:contextualSpacing/>
    </w:pPr>
  </w:style>
  <w:style w:type="character" w:styleId="Hyperlink">
    <w:name w:val="Hyperlink"/>
    <w:basedOn w:val="DefaultParagraphFont"/>
    <w:uiPriority w:val="99"/>
    <w:unhideWhenUsed/>
    <w:rsid w:val="00347BE2"/>
    <w:rPr>
      <w:color w:val="0000FF" w:themeColor="hyperlink"/>
      <w:u w:val="single"/>
    </w:rPr>
  </w:style>
  <w:style w:type="paragraph" w:styleId="NormalWeb">
    <w:name w:val="Normal (Web)"/>
    <w:basedOn w:val="Normal"/>
    <w:rsid w:val="00472B95"/>
    <w:pPr>
      <w:spacing w:before="150" w:after="150"/>
    </w:pPr>
    <w:rPr>
      <w:rFonts w:ascii="Times New Roman" w:hAnsi="Times New Roman"/>
      <w:color w:val="0000FF"/>
      <w:sz w:val="24"/>
    </w:rPr>
  </w:style>
  <w:style w:type="table" w:styleId="TableGrid">
    <w:name w:val="Table Grid"/>
    <w:basedOn w:val="TableNormal"/>
    <w:uiPriority w:val="59"/>
    <w:rsid w:val="007E71C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9412D5"/>
    <w:pPr>
      <w:spacing w:after="0" w:line="240" w:lineRule="auto"/>
    </w:pPr>
    <w:rPr>
      <w:rFonts w:ascii=".VnTime" w:eastAsia="Times New Roman" w:hAnsi=".VnTime" w:cs="Times New Roman"/>
      <w:sz w:val="28"/>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u.edu.vn/dtt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oude.edu.v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C0B3B0-DB9D-41F9-8BB0-3758F772C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3</Pages>
  <Words>909</Words>
  <Characters>5185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BAC GIANG</Company>
  <LinksUpToDate>false</LinksUpToDate>
  <CharactersWithSpaces>6082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thao.nta</dc:creator>
  <cp:keywords/>
  <dc:description/>
  <cp:lastModifiedBy>trang.ntq</cp:lastModifiedBy>
  <cp:revision>64</cp:revision>
  <cp:lastPrinted>2015-01-19T08:12:00Z</cp:lastPrinted>
  <dcterms:created xsi:type="dcterms:W3CDTF">2015-01-16T07:21:00Z</dcterms:created>
  <dcterms:modified xsi:type="dcterms:W3CDTF">2015-01-19T08:13:00Z</dcterms:modified>
</cp:coreProperties>
</file>